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09" w:rsidRPr="002C3BA3" w:rsidRDefault="00F22F09" w:rsidP="00A710DB">
      <w:pPr>
        <w:adjustRightInd/>
        <w:snapToGrid/>
        <w:spacing w:after="0" w:line="560" w:lineRule="exact"/>
        <w:rPr>
          <w:rFonts w:ascii="仿宋" w:eastAsia="仿宋" w:hAnsi="仿宋"/>
          <w:sz w:val="28"/>
          <w:szCs w:val="28"/>
        </w:rPr>
      </w:pPr>
      <w:r w:rsidRPr="002C3BA3">
        <w:rPr>
          <w:rFonts w:ascii="仿宋_GB2312" w:eastAsia="仿宋_GB2312" w:hAnsi="仿宋" w:hint="eastAsia"/>
          <w:sz w:val="28"/>
          <w:szCs w:val="28"/>
        </w:rPr>
        <w:t>附件1：</w:t>
      </w:r>
    </w:p>
    <w:p w:rsidR="002C3BA3" w:rsidRDefault="00F22F09" w:rsidP="00A710DB">
      <w:pPr>
        <w:adjustRightInd/>
        <w:snapToGrid/>
        <w:spacing w:after="0"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  <w:r w:rsidRPr="002C3BA3">
        <w:rPr>
          <w:rFonts w:ascii="仿宋_GB2312" w:eastAsia="仿宋_GB2312" w:hAnsi="黑体" w:hint="eastAsia"/>
          <w:b/>
          <w:sz w:val="32"/>
          <w:szCs w:val="32"/>
        </w:rPr>
        <w:t>课程安排</w:t>
      </w:r>
    </w:p>
    <w:p w:rsidR="00963AA5" w:rsidRPr="00F22F09" w:rsidRDefault="00963AA5" w:rsidP="00A710DB">
      <w:pPr>
        <w:adjustRightInd/>
        <w:snapToGrid/>
        <w:spacing w:after="0" w:line="560" w:lineRule="exact"/>
        <w:jc w:val="center"/>
        <w:rPr>
          <w:rFonts w:ascii="仿宋_GB2312" w:eastAsia="仿宋_GB2312" w:hAnsi="黑体"/>
          <w:b/>
          <w:sz w:val="36"/>
          <w:szCs w:val="36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776"/>
      </w:tblGrid>
      <w:tr w:rsidR="00F22F09" w:rsidRPr="00F22F09" w:rsidTr="006C2C20">
        <w:trPr>
          <w:trHeight w:val="567"/>
          <w:jc w:val="center"/>
        </w:trPr>
        <w:tc>
          <w:tcPr>
            <w:tcW w:w="1985" w:type="dxa"/>
            <w:vAlign w:val="center"/>
          </w:tcPr>
          <w:p w:rsidR="00F22F09" w:rsidRPr="00F22F09" w:rsidRDefault="00F22F09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:rsidR="00F22F09" w:rsidRPr="00F22F09" w:rsidRDefault="00F22F09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5776" w:type="dxa"/>
            <w:vAlign w:val="center"/>
          </w:tcPr>
          <w:p w:rsidR="00F22F09" w:rsidRPr="00F22F09" w:rsidRDefault="00F22F09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b/>
                <w:sz w:val="28"/>
                <w:szCs w:val="28"/>
              </w:rPr>
              <w:t>课程内容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12月1日下午</w:t>
            </w: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14:00-20:00</w:t>
            </w:r>
          </w:p>
        </w:tc>
        <w:tc>
          <w:tcPr>
            <w:tcW w:w="5776" w:type="dxa"/>
            <w:vAlign w:val="center"/>
          </w:tcPr>
          <w:p w:rsidR="006C2C20" w:rsidRPr="006C2C20" w:rsidRDefault="004C44D5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73AD">
              <w:rPr>
                <w:rFonts w:ascii="仿宋_GB2312" w:eastAsia="仿宋_GB2312" w:hAnsi="仿宋" w:cs="仿宋" w:hint="eastAsia"/>
                <w:sz w:val="28"/>
                <w:szCs w:val="28"/>
              </w:rPr>
              <w:t>广东大厦</w:t>
            </w:r>
            <w:r w:rsidR="006C2C20" w:rsidRPr="006C2C20">
              <w:rPr>
                <w:rFonts w:ascii="仿宋_GB2312" w:eastAsia="仿宋_GB2312" w:hAnsi="仿宋" w:hint="eastAsia"/>
                <w:sz w:val="28"/>
                <w:szCs w:val="28"/>
              </w:rPr>
              <w:t>一楼大厅报到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 w:val="restart"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12月2日上午</w:t>
            </w:r>
          </w:p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主持人：姜立</w:t>
            </w: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8:00-9:00</w:t>
            </w:r>
          </w:p>
        </w:tc>
        <w:tc>
          <w:tcPr>
            <w:tcW w:w="5776" w:type="dxa"/>
            <w:vAlign w:val="center"/>
          </w:tcPr>
          <w:p w:rsidR="006C2C20" w:rsidRPr="006C2C20" w:rsidRDefault="00AB3106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73AD">
              <w:rPr>
                <w:rFonts w:ascii="仿宋_GB2312" w:eastAsia="仿宋_GB2312" w:hAnsi="仿宋" w:cs="仿宋" w:hint="eastAsia"/>
                <w:sz w:val="28"/>
                <w:szCs w:val="28"/>
              </w:rPr>
              <w:t>广东大厦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三</w:t>
            </w:r>
            <w:r w:rsidRPr="00C073AD">
              <w:rPr>
                <w:rFonts w:ascii="仿宋_GB2312" w:eastAsia="仿宋_GB2312" w:hAnsi="仿宋" w:cs="仿宋" w:hint="eastAsia"/>
                <w:sz w:val="28"/>
                <w:szCs w:val="28"/>
              </w:rPr>
              <w:t>楼多功能厅</w:t>
            </w:r>
            <w:r w:rsidR="006C2C20" w:rsidRPr="006C2C20">
              <w:rPr>
                <w:rFonts w:ascii="仿宋_GB2312" w:eastAsia="仿宋_GB2312" w:hAnsi="仿宋" w:hint="eastAsia"/>
                <w:sz w:val="28"/>
                <w:szCs w:val="28"/>
              </w:rPr>
              <w:t>报到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9:00-9:30</w:t>
            </w:r>
          </w:p>
        </w:tc>
        <w:tc>
          <w:tcPr>
            <w:tcW w:w="5776" w:type="dxa"/>
            <w:vAlign w:val="center"/>
          </w:tcPr>
          <w:p w:rsidR="006C2C20" w:rsidRPr="006C2C20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C2C20">
              <w:rPr>
                <w:rFonts w:ascii="仿宋_GB2312" w:eastAsia="仿宋_GB2312" w:hAnsi="仿宋" w:hint="eastAsia"/>
                <w:sz w:val="28"/>
                <w:szCs w:val="28"/>
              </w:rPr>
              <w:t>领导致辞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9:30-10:20</w:t>
            </w:r>
          </w:p>
        </w:tc>
        <w:tc>
          <w:tcPr>
            <w:tcW w:w="5776" w:type="dxa"/>
            <w:vAlign w:val="center"/>
          </w:tcPr>
          <w:p w:rsidR="00FB3A50" w:rsidRPr="006C2C20" w:rsidRDefault="00FB3A5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医疗质量管理与风险防范（刘秋生）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10:20-11:10</w:t>
            </w:r>
          </w:p>
        </w:tc>
        <w:tc>
          <w:tcPr>
            <w:tcW w:w="5776" w:type="dxa"/>
            <w:vAlign w:val="center"/>
          </w:tcPr>
          <w:p w:rsidR="006C2C20" w:rsidRPr="0035410D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日间手术建设实践（李大江）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11:10-12:00</w:t>
            </w:r>
          </w:p>
        </w:tc>
        <w:tc>
          <w:tcPr>
            <w:tcW w:w="5776" w:type="dxa"/>
            <w:vAlign w:val="center"/>
          </w:tcPr>
          <w:p w:rsidR="006C2C20" w:rsidRPr="0035410D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精细化多维度医务管理经验分享（陈军）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12:00-13:30</w:t>
            </w:r>
          </w:p>
        </w:tc>
        <w:tc>
          <w:tcPr>
            <w:tcW w:w="5776" w:type="dxa"/>
            <w:vAlign w:val="center"/>
          </w:tcPr>
          <w:p w:rsidR="006C2C20" w:rsidRPr="0035410D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午餐（工作餐）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 w:val="restart"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12月2日下午</w:t>
            </w:r>
          </w:p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主持人：吴粤</w:t>
            </w:r>
            <w:r w:rsidR="0071040F">
              <w:rPr>
                <w:rFonts w:ascii="仿宋_GB2312" w:eastAsia="仿宋_GB2312" w:hAnsi="仿宋" w:hint="eastAsia"/>
                <w:sz w:val="28"/>
                <w:szCs w:val="28"/>
              </w:rPr>
              <w:t>、郑珠珠</w:t>
            </w: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13:30-14:20</w:t>
            </w:r>
          </w:p>
        </w:tc>
        <w:tc>
          <w:tcPr>
            <w:tcW w:w="5776" w:type="dxa"/>
            <w:vAlign w:val="center"/>
          </w:tcPr>
          <w:p w:rsidR="006C2C20" w:rsidRPr="0035410D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综合医院MDT实践探讨（</w:t>
            </w:r>
            <w:r w:rsidR="00F202C5" w:rsidRPr="0035410D">
              <w:rPr>
                <w:rFonts w:ascii="仿宋_GB2312" w:eastAsia="仿宋_GB2312" w:hAnsi="仿宋" w:hint="eastAsia"/>
                <w:sz w:val="28"/>
                <w:szCs w:val="28"/>
              </w:rPr>
              <w:t>梁昱</w:t>
            </w: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14:20-15:10</w:t>
            </w:r>
          </w:p>
        </w:tc>
        <w:tc>
          <w:tcPr>
            <w:tcW w:w="5776" w:type="dxa"/>
            <w:vAlign w:val="center"/>
          </w:tcPr>
          <w:p w:rsidR="006C2C20" w:rsidRPr="00FB3A50" w:rsidRDefault="00FB3A5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军队文化背景下的医疗质量管理体系构建（张永）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15:10-16:00</w:t>
            </w:r>
          </w:p>
        </w:tc>
        <w:tc>
          <w:tcPr>
            <w:tcW w:w="5776" w:type="dxa"/>
            <w:vAlign w:val="center"/>
          </w:tcPr>
          <w:p w:rsidR="006C2C20" w:rsidRPr="0035410D" w:rsidRDefault="00FB3A5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5410D">
              <w:rPr>
                <w:rFonts w:ascii="仿宋_GB2312" w:eastAsia="仿宋_GB2312" w:hAnsi="仿宋" w:hint="eastAsia"/>
                <w:sz w:val="28"/>
                <w:szCs w:val="28"/>
              </w:rPr>
              <w:t>从量到质—新医改下医院转型实践（吴粤）</w:t>
            </w:r>
          </w:p>
        </w:tc>
      </w:tr>
      <w:tr w:rsidR="006C2C20" w:rsidRPr="00F22F09" w:rsidTr="00A710DB">
        <w:trPr>
          <w:trHeight w:val="309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16:00-16:15</w:t>
            </w:r>
          </w:p>
        </w:tc>
        <w:tc>
          <w:tcPr>
            <w:tcW w:w="5776" w:type="dxa"/>
            <w:vAlign w:val="center"/>
          </w:tcPr>
          <w:p w:rsidR="006C2C20" w:rsidRPr="006C2C20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6C2C20">
              <w:rPr>
                <w:rFonts w:ascii="仿宋_GB2312" w:eastAsia="仿宋_GB2312" w:hAnsi="仿宋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6C2C20" w:rsidRPr="00F22F09" w:rsidTr="00A710DB">
        <w:trPr>
          <w:trHeight w:val="375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16:15-16:55</w:t>
            </w:r>
          </w:p>
        </w:tc>
        <w:tc>
          <w:tcPr>
            <w:tcW w:w="5776" w:type="dxa"/>
            <w:vAlign w:val="center"/>
          </w:tcPr>
          <w:p w:rsidR="006C2C20" w:rsidRPr="00752F4B" w:rsidRDefault="00FB3A5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b/>
                <w:color w:val="FF0000"/>
                <w:sz w:val="28"/>
                <w:szCs w:val="28"/>
              </w:rPr>
            </w:pPr>
            <w:proofErr w:type="gramStart"/>
            <w:r w:rsidRPr="006C2C20"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proofErr w:type="gramEnd"/>
            <w:r w:rsidRPr="006C2C20">
              <w:rPr>
                <w:rFonts w:ascii="仿宋_GB2312" w:eastAsia="仿宋_GB2312" w:hAnsi="仿宋" w:hint="eastAsia"/>
                <w:sz w:val="28"/>
                <w:szCs w:val="28"/>
              </w:rPr>
              <w:t>改下临床药学发展实践（劳海燕）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16:55-17:35</w:t>
            </w:r>
          </w:p>
        </w:tc>
        <w:tc>
          <w:tcPr>
            <w:tcW w:w="5776" w:type="dxa"/>
            <w:vAlign w:val="center"/>
          </w:tcPr>
          <w:p w:rsidR="006C2C20" w:rsidRPr="006C2C20" w:rsidRDefault="00FB3A5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改下医疗质量管理与学科建设实践（姜立）</w:t>
            </w:r>
          </w:p>
        </w:tc>
      </w:tr>
      <w:tr w:rsidR="006C2C20" w:rsidRPr="00F22F09" w:rsidTr="006C2C20">
        <w:trPr>
          <w:trHeight w:val="567"/>
          <w:jc w:val="center"/>
        </w:trPr>
        <w:tc>
          <w:tcPr>
            <w:tcW w:w="1985" w:type="dxa"/>
            <w:vMerge/>
            <w:vAlign w:val="center"/>
          </w:tcPr>
          <w:p w:rsidR="006C2C20" w:rsidRPr="00F22F09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C2C20" w:rsidRPr="00F22F09" w:rsidRDefault="006C2C20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18:00-19:00</w:t>
            </w:r>
          </w:p>
        </w:tc>
        <w:tc>
          <w:tcPr>
            <w:tcW w:w="5776" w:type="dxa"/>
            <w:vAlign w:val="center"/>
          </w:tcPr>
          <w:p w:rsidR="006C2C20" w:rsidRPr="006C2C20" w:rsidRDefault="006C2C20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6C2C20">
              <w:rPr>
                <w:rFonts w:ascii="仿宋_GB2312" w:eastAsia="仿宋_GB2312" w:hAnsi="仿宋"/>
                <w:sz w:val="28"/>
                <w:szCs w:val="28"/>
              </w:rPr>
              <w:t>晚餐（工作餐）</w:t>
            </w:r>
          </w:p>
        </w:tc>
      </w:tr>
      <w:tr w:rsidR="00387021" w:rsidRPr="00F22F09" w:rsidTr="00A710DB">
        <w:trPr>
          <w:trHeight w:val="1025"/>
          <w:jc w:val="center"/>
        </w:trPr>
        <w:tc>
          <w:tcPr>
            <w:tcW w:w="1985" w:type="dxa"/>
            <w:vMerge w:val="restart"/>
            <w:vAlign w:val="center"/>
          </w:tcPr>
          <w:p w:rsidR="00387021" w:rsidRPr="00F22F09" w:rsidRDefault="00387021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12月3日上午</w:t>
            </w:r>
          </w:p>
        </w:tc>
        <w:tc>
          <w:tcPr>
            <w:tcW w:w="1984" w:type="dxa"/>
            <w:vAlign w:val="center"/>
          </w:tcPr>
          <w:p w:rsidR="00387021" w:rsidRPr="00F22F09" w:rsidRDefault="00387021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9:00-11: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5776" w:type="dxa"/>
            <w:vAlign w:val="center"/>
          </w:tcPr>
          <w:p w:rsidR="00387021" w:rsidRPr="00F22F09" w:rsidRDefault="00387021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医院分组参观及讨论（门诊</w:t>
            </w:r>
            <w:r w:rsidR="007E6B16">
              <w:rPr>
                <w:rFonts w:ascii="仿宋_GB2312" w:eastAsia="仿宋_GB2312" w:hAnsi="仿宋" w:hint="eastAsia"/>
                <w:sz w:val="28"/>
                <w:szCs w:val="28"/>
              </w:rPr>
              <w:t>运行</w:t>
            </w: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新流程、心血管3D打印实验室、MDT面对面交流）</w:t>
            </w:r>
          </w:p>
        </w:tc>
      </w:tr>
      <w:tr w:rsidR="00387021" w:rsidRPr="00F22F09" w:rsidTr="00A710DB">
        <w:trPr>
          <w:trHeight w:val="476"/>
          <w:jc w:val="center"/>
        </w:trPr>
        <w:tc>
          <w:tcPr>
            <w:tcW w:w="1985" w:type="dxa"/>
            <w:vMerge/>
            <w:vAlign w:val="center"/>
          </w:tcPr>
          <w:p w:rsidR="00387021" w:rsidRPr="00F22F09" w:rsidRDefault="00387021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87021" w:rsidRPr="00F22F09" w:rsidRDefault="00387021" w:rsidP="00A710DB">
            <w:pPr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  <w:r w:rsidRPr="00F22F09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  <w:tc>
          <w:tcPr>
            <w:tcW w:w="5776" w:type="dxa"/>
            <w:vAlign w:val="center"/>
          </w:tcPr>
          <w:p w:rsidR="00387021" w:rsidRPr="00F22F09" w:rsidRDefault="00387021" w:rsidP="00A710DB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撤</w:t>
            </w:r>
            <w:r w:rsidR="00B710B2"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离</w:t>
            </w:r>
          </w:p>
        </w:tc>
      </w:tr>
    </w:tbl>
    <w:p w:rsidR="00317FE3" w:rsidRPr="00C634EA" w:rsidRDefault="00317FE3" w:rsidP="00A710DB">
      <w:pPr>
        <w:adjustRightInd/>
        <w:snapToGrid/>
        <w:spacing w:line="220" w:lineRule="atLeast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sectPr w:rsidR="00317FE3" w:rsidRPr="00C634EA" w:rsidSect="00C634E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37" w:rsidRDefault="00EB6237" w:rsidP="005D6CB6">
      <w:pPr>
        <w:spacing w:after="0"/>
      </w:pPr>
      <w:r>
        <w:separator/>
      </w:r>
    </w:p>
  </w:endnote>
  <w:endnote w:type="continuationSeparator" w:id="0">
    <w:p w:rsidR="00EB6237" w:rsidRDefault="00EB6237" w:rsidP="005D6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37" w:rsidRDefault="00EB6237" w:rsidP="005D6CB6">
      <w:pPr>
        <w:spacing w:after="0"/>
      </w:pPr>
      <w:r>
        <w:separator/>
      </w:r>
    </w:p>
  </w:footnote>
  <w:footnote w:type="continuationSeparator" w:id="0">
    <w:p w:rsidR="00EB6237" w:rsidRDefault="00EB6237" w:rsidP="005D6C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C52"/>
    <w:rsid w:val="00014117"/>
    <w:rsid w:val="00015857"/>
    <w:rsid w:val="00091F0A"/>
    <w:rsid w:val="000F40B6"/>
    <w:rsid w:val="001E6025"/>
    <w:rsid w:val="001F34A4"/>
    <w:rsid w:val="0025089A"/>
    <w:rsid w:val="002C3BA3"/>
    <w:rsid w:val="002D0A44"/>
    <w:rsid w:val="00317FE3"/>
    <w:rsid w:val="00320BA3"/>
    <w:rsid w:val="0035410D"/>
    <w:rsid w:val="00366A7A"/>
    <w:rsid w:val="00374C0F"/>
    <w:rsid w:val="00387021"/>
    <w:rsid w:val="003D1C32"/>
    <w:rsid w:val="003D720E"/>
    <w:rsid w:val="00484164"/>
    <w:rsid w:val="00495D31"/>
    <w:rsid w:val="004C385A"/>
    <w:rsid w:val="004C44D5"/>
    <w:rsid w:val="004E48FA"/>
    <w:rsid w:val="00510C45"/>
    <w:rsid w:val="00513040"/>
    <w:rsid w:val="00537234"/>
    <w:rsid w:val="005D6CB6"/>
    <w:rsid w:val="00603C52"/>
    <w:rsid w:val="00666E9B"/>
    <w:rsid w:val="006707DD"/>
    <w:rsid w:val="00676069"/>
    <w:rsid w:val="006C2C20"/>
    <w:rsid w:val="0071040F"/>
    <w:rsid w:val="00722D2C"/>
    <w:rsid w:val="00752F4B"/>
    <w:rsid w:val="007E6B16"/>
    <w:rsid w:val="007F38C0"/>
    <w:rsid w:val="00896239"/>
    <w:rsid w:val="00910342"/>
    <w:rsid w:val="0092487E"/>
    <w:rsid w:val="00963AA5"/>
    <w:rsid w:val="009E71EA"/>
    <w:rsid w:val="00A25CD0"/>
    <w:rsid w:val="00A710DB"/>
    <w:rsid w:val="00AB3106"/>
    <w:rsid w:val="00B710B2"/>
    <w:rsid w:val="00B75BD4"/>
    <w:rsid w:val="00C31DEE"/>
    <w:rsid w:val="00C422CF"/>
    <w:rsid w:val="00C435B7"/>
    <w:rsid w:val="00C449D0"/>
    <w:rsid w:val="00C45E1D"/>
    <w:rsid w:val="00C6072C"/>
    <w:rsid w:val="00C634EA"/>
    <w:rsid w:val="00C64B9F"/>
    <w:rsid w:val="00D13D7C"/>
    <w:rsid w:val="00D972B0"/>
    <w:rsid w:val="00EB6237"/>
    <w:rsid w:val="00F01F3A"/>
    <w:rsid w:val="00F15FC8"/>
    <w:rsid w:val="00F202C5"/>
    <w:rsid w:val="00F22F09"/>
    <w:rsid w:val="00F26E88"/>
    <w:rsid w:val="00FB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0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C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CB6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C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CB6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17</cp:revision>
  <cp:lastPrinted>2017-10-30T01:56:00Z</cp:lastPrinted>
  <dcterms:created xsi:type="dcterms:W3CDTF">2017-10-28T15:30:00Z</dcterms:created>
  <dcterms:modified xsi:type="dcterms:W3CDTF">2017-10-31T06:23:00Z</dcterms:modified>
</cp:coreProperties>
</file>