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EFD" w:rsidRPr="00A814FA" w:rsidRDefault="00F42EFD" w:rsidP="00A814FA">
      <w:pPr>
        <w:spacing w:line="220" w:lineRule="atLeast"/>
        <w:jc w:val="center"/>
        <w:rPr>
          <w:rFonts w:ascii="仿宋_GB2312" w:eastAsia="仿宋_GB2312"/>
          <w:b/>
          <w:sz w:val="32"/>
          <w:szCs w:val="32"/>
        </w:rPr>
      </w:pPr>
      <w:r w:rsidRPr="00A814FA">
        <w:rPr>
          <w:rFonts w:ascii="仿宋_GB2312" w:eastAsia="仿宋_GB2312" w:hint="eastAsia"/>
          <w:b/>
          <w:sz w:val="32"/>
          <w:szCs w:val="32"/>
        </w:rPr>
        <w:t>广东省医疗机构静脉用药调配中心评估申请流程</w:t>
      </w:r>
    </w:p>
    <w:p w:rsidR="00F42EFD" w:rsidRPr="00F42EFD" w:rsidRDefault="00F42EFD" w:rsidP="00A814FA">
      <w:pPr>
        <w:spacing w:after="0" w:line="500" w:lineRule="exact"/>
        <w:jc w:val="both"/>
        <w:rPr>
          <w:rFonts w:ascii="仿宋_GB2312" w:eastAsia="仿宋_GB2312"/>
          <w:sz w:val="28"/>
          <w:szCs w:val="28"/>
        </w:rPr>
      </w:pPr>
    </w:p>
    <w:p w:rsidR="00F42EFD" w:rsidRPr="00F42EFD" w:rsidRDefault="00A814FA" w:rsidP="00A814FA">
      <w:pPr>
        <w:pStyle w:val="1"/>
        <w:spacing w:after="0" w:line="500" w:lineRule="exact"/>
        <w:ind w:firstLine="560"/>
        <w:jc w:val="both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一、</w:t>
      </w:r>
      <w:r w:rsidR="00F42EFD" w:rsidRPr="00F42EFD">
        <w:rPr>
          <w:rFonts w:ascii="仿宋_GB2312" w:eastAsia="仿宋_GB2312" w:hint="eastAsia"/>
          <w:sz w:val="28"/>
          <w:szCs w:val="28"/>
        </w:rPr>
        <w:t>根据评估需求到广东省药学会（</w:t>
      </w:r>
      <w:hyperlink r:id="rId6" w:history="1">
        <w:r w:rsidR="00F42EFD" w:rsidRPr="00F42EFD">
          <w:rPr>
            <w:rStyle w:val="a3"/>
            <w:rFonts w:ascii="仿宋_GB2312" w:eastAsia="仿宋_GB2312" w:hint="eastAsia"/>
            <w:sz w:val="28"/>
            <w:szCs w:val="28"/>
          </w:rPr>
          <w:t>http://www.sinopharmacy.com.cn</w:t>
        </w:r>
      </w:hyperlink>
      <w:r w:rsidR="00F42EFD" w:rsidRPr="00F42EFD">
        <w:rPr>
          <w:rFonts w:ascii="仿宋_GB2312" w:eastAsia="仿宋_GB2312" w:hint="eastAsia"/>
          <w:sz w:val="28"/>
          <w:szCs w:val="28"/>
        </w:rPr>
        <w:t>）</w:t>
      </w:r>
      <w:proofErr w:type="gramStart"/>
      <w:r w:rsidR="00F42EFD" w:rsidRPr="00F42EFD">
        <w:rPr>
          <w:rFonts w:ascii="仿宋_GB2312" w:eastAsia="仿宋_GB2312" w:hint="eastAsia"/>
          <w:sz w:val="28"/>
          <w:szCs w:val="28"/>
        </w:rPr>
        <w:t>官网“下载专区”</w:t>
      </w:r>
      <w:proofErr w:type="gramEnd"/>
      <w:r w:rsidR="00F42EFD" w:rsidRPr="00F42EFD">
        <w:rPr>
          <w:rFonts w:ascii="仿宋_GB2312" w:eastAsia="仿宋_GB2312" w:hint="eastAsia"/>
          <w:sz w:val="28"/>
          <w:szCs w:val="28"/>
        </w:rPr>
        <w:t>下载</w:t>
      </w:r>
      <w:bookmarkStart w:id="0" w:name="_Hlk510012433"/>
      <w:r w:rsidR="00F42EFD" w:rsidRPr="00F42EFD">
        <w:rPr>
          <w:rFonts w:ascii="仿宋_GB2312" w:eastAsia="仿宋_GB2312" w:hint="eastAsia"/>
          <w:sz w:val="28"/>
          <w:szCs w:val="28"/>
        </w:rPr>
        <w:t>《广东省</w:t>
      </w:r>
      <w:r w:rsidR="00F42EFD" w:rsidRPr="00F42EFD">
        <w:rPr>
          <w:rFonts w:ascii="仿宋_GB2312" w:eastAsia="仿宋_GB2312" w:cs="Times New Roman" w:hint="eastAsia"/>
          <w:sz w:val="28"/>
          <w:szCs w:val="28"/>
        </w:rPr>
        <w:t>医疗机构静脉用药调配中心图纸评估申请表</w:t>
      </w:r>
      <w:r w:rsidR="00F42EFD" w:rsidRPr="00F42EFD">
        <w:rPr>
          <w:rFonts w:ascii="仿宋_GB2312" w:eastAsia="仿宋_GB2312" w:hint="eastAsia"/>
          <w:sz w:val="28"/>
          <w:szCs w:val="28"/>
        </w:rPr>
        <w:t>》</w:t>
      </w:r>
      <w:bookmarkEnd w:id="0"/>
      <w:r w:rsidR="00F42EFD" w:rsidRPr="00F42EFD">
        <w:rPr>
          <w:rFonts w:ascii="仿宋_GB2312" w:eastAsia="仿宋_GB2312" w:hint="eastAsia"/>
          <w:sz w:val="28"/>
          <w:szCs w:val="28"/>
        </w:rPr>
        <w:t>或《广东省</w:t>
      </w:r>
      <w:r w:rsidR="00F42EFD" w:rsidRPr="00F42EFD">
        <w:rPr>
          <w:rFonts w:ascii="仿宋_GB2312" w:eastAsia="仿宋_GB2312" w:cs="Times New Roman" w:hint="eastAsia"/>
          <w:sz w:val="28"/>
          <w:szCs w:val="28"/>
        </w:rPr>
        <w:t>医疗机构静脉用药调配中心现场评估申请表</w:t>
      </w:r>
      <w:r w:rsidR="00F42EFD" w:rsidRPr="00F42EFD">
        <w:rPr>
          <w:rFonts w:ascii="仿宋_GB2312" w:eastAsia="仿宋_GB2312" w:hint="eastAsia"/>
          <w:sz w:val="28"/>
          <w:szCs w:val="28"/>
        </w:rPr>
        <w:t>》，填写相关资料。连同纸质版图纸（要求见注）加盖科室及医院公章。</w:t>
      </w:r>
    </w:p>
    <w:p w:rsidR="00F42EFD" w:rsidRPr="00F42EFD" w:rsidRDefault="00A814FA" w:rsidP="00A814FA">
      <w:pPr>
        <w:pStyle w:val="1"/>
        <w:spacing w:after="0" w:line="500" w:lineRule="exact"/>
        <w:ind w:firstLine="560"/>
        <w:jc w:val="both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二、</w:t>
      </w:r>
      <w:r w:rsidR="00F42EFD" w:rsidRPr="00F42EFD">
        <w:rPr>
          <w:rFonts w:ascii="仿宋_GB2312" w:eastAsia="仿宋_GB2312" w:hint="eastAsia"/>
          <w:sz w:val="28"/>
          <w:szCs w:val="28"/>
        </w:rPr>
        <w:t>图纸评估填写《广东省</w:t>
      </w:r>
      <w:r w:rsidR="00F42EFD" w:rsidRPr="00F42EFD">
        <w:rPr>
          <w:rFonts w:ascii="仿宋_GB2312" w:eastAsia="仿宋_GB2312" w:cs="Times New Roman" w:hint="eastAsia"/>
          <w:sz w:val="28"/>
          <w:szCs w:val="28"/>
        </w:rPr>
        <w:t>医疗机构静脉用药调配中心图纸评估申请表</w:t>
      </w:r>
      <w:r w:rsidR="00F42EFD" w:rsidRPr="00F42EFD">
        <w:rPr>
          <w:rFonts w:ascii="仿宋_GB2312" w:eastAsia="仿宋_GB2312" w:hint="eastAsia"/>
          <w:sz w:val="28"/>
          <w:szCs w:val="28"/>
        </w:rPr>
        <w:t>》，现场评估（运营6个月以上）填写《广东省</w:t>
      </w:r>
      <w:r w:rsidR="00F42EFD" w:rsidRPr="00F42EFD">
        <w:rPr>
          <w:rFonts w:ascii="仿宋_GB2312" w:eastAsia="仿宋_GB2312" w:cs="Times New Roman" w:hint="eastAsia"/>
          <w:sz w:val="28"/>
          <w:szCs w:val="28"/>
        </w:rPr>
        <w:t>医疗机构静脉用药调配中心现场评估申请表</w:t>
      </w:r>
      <w:r w:rsidR="00F42EFD" w:rsidRPr="00F42EFD">
        <w:rPr>
          <w:rFonts w:ascii="仿宋_GB2312" w:eastAsia="仿宋_GB2312" w:hint="eastAsia"/>
          <w:sz w:val="28"/>
          <w:szCs w:val="28"/>
        </w:rPr>
        <w:t>》。</w:t>
      </w:r>
    </w:p>
    <w:p w:rsidR="00F42EFD" w:rsidRPr="00F42EFD" w:rsidRDefault="00A814FA" w:rsidP="00A814FA">
      <w:pPr>
        <w:pStyle w:val="1"/>
        <w:spacing w:after="0" w:line="500" w:lineRule="exact"/>
        <w:ind w:firstLine="560"/>
        <w:jc w:val="both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三、</w:t>
      </w:r>
      <w:r w:rsidR="00F42EFD" w:rsidRPr="00F42EFD">
        <w:rPr>
          <w:rFonts w:ascii="仿宋_GB2312" w:eastAsia="仿宋_GB2312" w:hint="eastAsia"/>
          <w:sz w:val="28"/>
          <w:szCs w:val="28"/>
        </w:rPr>
        <w:t>评估表及纸质版图纸寄往：广州中山二路58号中山大学附属第一医院5号楼2楼静脉用药调配中心，彭淑辉</w:t>
      </w:r>
      <w:r w:rsidR="00281828">
        <w:rPr>
          <w:rFonts w:ascii="仿宋_GB2312" w:eastAsia="仿宋_GB2312" w:hint="eastAsia"/>
          <w:sz w:val="28"/>
          <w:szCs w:val="28"/>
        </w:rPr>
        <w:t>（</w:t>
      </w:r>
      <w:r w:rsidR="00281828" w:rsidRPr="00F42EFD">
        <w:rPr>
          <w:rFonts w:ascii="仿宋_GB2312" w:eastAsia="仿宋_GB2312" w:hint="eastAsia"/>
          <w:sz w:val="28"/>
          <w:szCs w:val="28"/>
        </w:rPr>
        <w:t>收</w:t>
      </w:r>
      <w:r w:rsidR="00281828">
        <w:rPr>
          <w:rFonts w:ascii="仿宋_GB2312" w:eastAsia="仿宋_GB2312" w:hint="eastAsia"/>
          <w:sz w:val="28"/>
          <w:szCs w:val="28"/>
        </w:rPr>
        <w:t>）</w:t>
      </w:r>
      <w:r w:rsidR="00F42EFD" w:rsidRPr="00F42EFD">
        <w:rPr>
          <w:rFonts w:ascii="仿宋_GB2312" w:eastAsia="仿宋_GB2312" w:hint="eastAsia"/>
          <w:sz w:val="28"/>
          <w:szCs w:val="28"/>
        </w:rPr>
        <w:t>，电话：13924292159</w:t>
      </w:r>
      <w:r w:rsidR="00281828">
        <w:rPr>
          <w:rFonts w:ascii="仿宋_GB2312" w:eastAsia="仿宋_GB2312" w:hint="eastAsia"/>
          <w:sz w:val="28"/>
          <w:szCs w:val="28"/>
        </w:rPr>
        <w:t>。</w:t>
      </w:r>
    </w:p>
    <w:p w:rsidR="00F42EFD" w:rsidRPr="00F42EFD" w:rsidRDefault="00A814FA" w:rsidP="00A814FA">
      <w:pPr>
        <w:pStyle w:val="1"/>
        <w:spacing w:after="0" w:line="500" w:lineRule="exact"/>
        <w:ind w:firstLine="560"/>
        <w:jc w:val="both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四、</w:t>
      </w:r>
      <w:r w:rsidR="00F42EFD" w:rsidRPr="00F42EFD">
        <w:rPr>
          <w:rFonts w:ascii="仿宋_GB2312" w:eastAsia="仿宋_GB2312" w:hint="eastAsia"/>
          <w:sz w:val="28"/>
          <w:szCs w:val="28"/>
        </w:rPr>
        <w:t>评估资料的电子版（申请表及图纸）、缴费凭证拍照发至</w:t>
      </w:r>
      <w:r w:rsidR="00632501">
        <w:rPr>
          <w:rFonts w:ascii="仿宋_GB2312" w:eastAsia="仿宋_GB2312" w:hint="eastAsia"/>
          <w:sz w:val="28"/>
          <w:szCs w:val="28"/>
        </w:rPr>
        <w:t>广东省药学会</w:t>
      </w:r>
      <w:r w:rsidR="00632501" w:rsidRPr="00632501">
        <w:rPr>
          <w:rFonts w:ascii="仿宋_GB2312" w:eastAsia="仿宋_GB2312" w:hint="eastAsia"/>
          <w:sz w:val="28"/>
          <w:szCs w:val="28"/>
        </w:rPr>
        <w:t>静脉用药调配专业学组</w:t>
      </w:r>
      <w:r w:rsidR="00F42EFD" w:rsidRPr="00F42EFD">
        <w:rPr>
          <w:rFonts w:ascii="仿宋_GB2312" w:eastAsia="仿宋_GB2312" w:hint="eastAsia"/>
          <w:sz w:val="28"/>
          <w:szCs w:val="28"/>
        </w:rPr>
        <w:t>邮箱：gd_pivas@163.com。</w:t>
      </w:r>
    </w:p>
    <w:p w:rsidR="00F42EFD" w:rsidRPr="00F42EFD" w:rsidRDefault="00A814FA" w:rsidP="00A814FA">
      <w:pPr>
        <w:pStyle w:val="1"/>
        <w:spacing w:after="0" w:line="500" w:lineRule="exact"/>
        <w:ind w:firstLine="560"/>
        <w:jc w:val="both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五、</w:t>
      </w:r>
      <w:r w:rsidR="00F42EFD" w:rsidRPr="00F42EFD">
        <w:rPr>
          <w:rFonts w:ascii="仿宋_GB2312" w:eastAsia="仿宋_GB2312" w:hint="eastAsia"/>
          <w:sz w:val="28"/>
          <w:szCs w:val="28"/>
        </w:rPr>
        <w:t>收费标准：</w:t>
      </w:r>
    </w:p>
    <w:p w:rsidR="00F42EFD" w:rsidRPr="00F42EFD" w:rsidRDefault="00A814FA" w:rsidP="00A814FA">
      <w:pPr>
        <w:pStyle w:val="1"/>
        <w:shd w:val="clear" w:color="auto" w:fill="FFFFFF"/>
        <w:adjustRightInd/>
        <w:snapToGrid/>
        <w:spacing w:after="0" w:line="500" w:lineRule="exact"/>
        <w:ind w:firstLine="560"/>
        <w:jc w:val="both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1.</w:t>
      </w:r>
      <w:r w:rsidR="00F42EFD" w:rsidRPr="00F42EFD">
        <w:rPr>
          <w:rFonts w:ascii="仿宋_GB2312" w:eastAsia="仿宋_GB2312" w:hint="eastAsia"/>
          <w:sz w:val="28"/>
          <w:szCs w:val="28"/>
        </w:rPr>
        <w:t>图纸预评：每家医院3000元/次</w:t>
      </w:r>
    </w:p>
    <w:p w:rsidR="00F42EFD" w:rsidRPr="00F42EFD" w:rsidRDefault="00A814FA" w:rsidP="00A814FA">
      <w:pPr>
        <w:pStyle w:val="1"/>
        <w:shd w:val="clear" w:color="auto" w:fill="FFFFFF"/>
        <w:adjustRightInd/>
        <w:snapToGrid/>
        <w:spacing w:after="0" w:line="500" w:lineRule="exact"/>
        <w:ind w:firstLine="560"/>
        <w:jc w:val="both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2.</w:t>
      </w:r>
      <w:r w:rsidR="00F42EFD" w:rsidRPr="00F42EFD">
        <w:rPr>
          <w:rFonts w:ascii="仿宋_GB2312" w:eastAsia="仿宋_GB2312" w:hint="eastAsia"/>
          <w:sz w:val="28"/>
          <w:szCs w:val="28"/>
        </w:rPr>
        <w:t>现场评估：每家医院5000元/次</w:t>
      </w:r>
    </w:p>
    <w:p w:rsidR="00F42EFD" w:rsidRDefault="00F42EFD" w:rsidP="00A814FA">
      <w:pPr>
        <w:shd w:val="clear" w:color="auto" w:fill="FFFFFF"/>
        <w:adjustRightInd/>
        <w:snapToGrid/>
        <w:spacing w:after="0"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F42EFD">
        <w:rPr>
          <w:rFonts w:ascii="仿宋_GB2312" w:eastAsia="仿宋_GB2312" w:hint="eastAsia"/>
          <w:sz w:val="28"/>
          <w:szCs w:val="28"/>
        </w:rPr>
        <w:t>被评估医院负责专家接送和工作餐，其余费用由学会支付。评审费用请转账到广东省药学会，款项务必请注明“（医院名称）PIVAS评审费”。</w:t>
      </w:r>
    </w:p>
    <w:p w:rsidR="00A814FA" w:rsidRPr="00F42EFD" w:rsidRDefault="00A814FA" w:rsidP="00A814FA">
      <w:pPr>
        <w:shd w:val="clear" w:color="auto" w:fill="FFFFFF"/>
        <w:adjustRightInd/>
        <w:snapToGrid/>
        <w:spacing w:after="0" w:line="500" w:lineRule="exact"/>
        <w:ind w:leftChars="255" w:left="561"/>
        <w:jc w:val="both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3.账户信息：</w:t>
      </w:r>
    </w:p>
    <w:p w:rsidR="00F42EFD" w:rsidRPr="00F42EFD" w:rsidRDefault="00F42EFD" w:rsidP="00A814FA">
      <w:pPr>
        <w:pStyle w:val="1"/>
        <w:shd w:val="clear" w:color="auto" w:fill="FFFFFF"/>
        <w:adjustRightInd/>
        <w:snapToGrid/>
        <w:spacing w:after="0" w:line="500" w:lineRule="exact"/>
        <w:ind w:firstLine="560"/>
        <w:jc w:val="both"/>
        <w:rPr>
          <w:rFonts w:ascii="仿宋_GB2312" w:eastAsia="仿宋_GB2312"/>
          <w:sz w:val="28"/>
          <w:szCs w:val="28"/>
        </w:rPr>
      </w:pPr>
      <w:r w:rsidRPr="00F42EFD">
        <w:rPr>
          <w:rFonts w:ascii="仿宋_GB2312" w:eastAsia="仿宋_GB2312" w:hint="eastAsia"/>
          <w:sz w:val="28"/>
          <w:szCs w:val="28"/>
        </w:rPr>
        <w:t>开户名称：广东省药学会</w:t>
      </w:r>
    </w:p>
    <w:p w:rsidR="00F42EFD" w:rsidRPr="00F42EFD" w:rsidRDefault="00F42EFD" w:rsidP="00A814FA">
      <w:pPr>
        <w:pStyle w:val="1"/>
        <w:shd w:val="clear" w:color="auto" w:fill="FFFFFF"/>
        <w:adjustRightInd/>
        <w:snapToGrid/>
        <w:spacing w:after="0" w:line="500" w:lineRule="exact"/>
        <w:ind w:leftChars="255" w:left="561" w:firstLineChars="0" w:firstLine="0"/>
        <w:jc w:val="both"/>
        <w:rPr>
          <w:rFonts w:ascii="仿宋_GB2312" w:eastAsia="仿宋_GB2312"/>
          <w:sz w:val="28"/>
          <w:szCs w:val="28"/>
        </w:rPr>
      </w:pPr>
      <w:r w:rsidRPr="00F42EFD">
        <w:rPr>
          <w:rFonts w:ascii="仿宋_GB2312" w:eastAsia="仿宋_GB2312" w:hint="eastAsia"/>
          <w:sz w:val="28"/>
          <w:szCs w:val="28"/>
        </w:rPr>
        <w:t>开户银行：广发银行广州东风东路支行</w:t>
      </w:r>
    </w:p>
    <w:p w:rsidR="00F42EFD" w:rsidRPr="00F42EFD" w:rsidRDefault="00F42EFD" w:rsidP="00A814FA">
      <w:pPr>
        <w:pStyle w:val="1"/>
        <w:shd w:val="clear" w:color="auto" w:fill="FFFFFF"/>
        <w:adjustRightInd/>
        <w:snapToGrid/>
        <w:spacing w:after="0" w:line="500" w:lineRule="exact"/>
        <w:ind w:leftChars="255" w:left="561" w:firstLineChars="0" w:firstLine="0"/>
        <w:jc w:val="both"/>
        <w:rPr>
          <w:rFonts w:ascii="仿宋_GB2312" w:eastAsia="仿宋_GB2312"/>
          <w:sz w:val="28"/>
          <w:szCs w:val="28"/>
        </w:rPr>
      </w:pPr>
      <w:r w:rsidRPr="00F42EFD">
        <w:rPr>
          <w:rFonts w:ascii="仿宋_GB2312" w:eastAsia="仿宋_GB2312" w:hint="eastAsia"/>
          <w:sz w:val="28"/>
          <w:szCs w:val="28"/>
        </w:rPr>
        <w:t>银行帐号：121105516010000122</w:t>
      </w:r>
    </w:p>
    <w:p w:rsidR="00A814FA" w:rsidRDefault="00A814FA" w:rsidP="00A814FA">
      <w:pPr>
        <w:pStyle w:val="1"/>
        <w:spacing w:after="0" w:line="500" w:lineRule="exact"/>
        <w:ind w:firstLine="560"/>
        <w:jc w:val="both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六、联系方式：</w:t>
      </w:r>
    </w:p>
    <w:p w:rsidR="00F42EFD" w:rsidRPr="00A814FA" w:rsidRDefault="00A814FA" w:rsidP="00A814FA">
      <w:pPr>
        <w:spacing w:after="0" w:line="500" w:lineRule="exact"/>
        <w:ind w:leftChars="255" w:left="561"/>
        <w:jc w:val="both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评估事宜：彭淑辉</w:t>
      </w:r>
      <w:r w:rsidR="00F42EFD" w:rsidRPr="00F42EFD">
        <w:rPr>
          <w:rFonts w:ascii="仿宋_GB2312" w:eastAsia="仿宋_GB2312" w:hint="eastAsia"/>
          <w:sz w:val="28"/>
          <w:szCs w:val="28"/>
        </w:rPr>
        <w:t>13924292159</w:t>
      </w:r>
      <w:r>
        <w:rPr>
          <w:rFonts w:ascii="仿宋_GB2312" w:eastAsia="仿宋_GB2312" w:hint="eastAsia"/>
          <w:sz w:val="28"/>
          <w:szCs w:val="28"/>
        </w:rPr>
        <w:t>；开票事宜：黄老师</w:t>
      </w:r>
      <w:r w:rsidRPr="00F42EFD">
        <w:rPr>
          <w:rFonts w:ascii="仿宋_GB2312" w:eastAsia="仿宋_GB2312" w:hint="eastAsia"/>
          <w:sz w:val="28"/>
          <w:szCs w:val="28"/>
        </w:rPr>
        <w:t>020-37886323</w:t>
      </w:r>
    </w:p>
    <w:p w:rsidR="00A814FA" w:rsidRPr="00A814FA" w:rsidRDefault="00F42EFD" w:rsidP="00A814FA">
      <w:pPr>
        <w:spacing w:after="0" w:line="500" w:lineRule="exact"/>
        <w:ind w:firstLineChars="200" w:firstLine="560"/>
        <w:jc w:val="both"/>
        <w:rPr>
          <w:rFonts w:ascii="仿宋_GB2312" w:eastAsia="仿宋_GB2312"/>
          <w:sz w:val="28"/>
          <w:szCs w:val="28"/>
        </w:rPr>
      </w:pPr>
      <w:r w:rsidRPr="00F42EFD">
        <w:rPr>
          <w:rFonts w:ascii="仿宋_GB2312" w:eastAsia="仿宋_GB2312" w:hint="eastAsia"/>
          <w:sz w:val="28"/>
          <w:szCs w:val="28"/>
        </w:rPr>
        <w:t>注：图纸资料包括：平面设计图纸、净化系统（送风、回风、排风）管道图、各种线路（照明、插座、弱电）布置走向图，上下水管图，</w:t>
      </w:r>
      <w:proofErr w:type="gramStart"/>
      <w:r w:rsidRPr="00F42EFD">
        <w:rPr>
          <w:rFonts w:ascii="仿宋_GB2312" w:eastAsia="仿宋_GB2312" w:hint="eastAsia"/>
          <w:sz w:val="28"/>
          <w:szCs w:val="28"/>
        </w:rPr>
        <w:t>层流台</w:t>
      </w:r>
      <w:proofErr w:type="gramEnd"/>
      <w:r w:rsidRPr="00F42EFD">
        <w:rPr>
          <w:rFonts w:ascii="仿宋_GB2312" w:eastAsia="仿宋_GB2312" w:hint="eastAsia"/>
          <w:sz w:val="28"/>
          <w:szCs w:val="28"/>
        </w:rPr>
        <w:t>和生物</w:t>
      </w:r>
      <w:proofErr w:type="gramStart"/>
      <w:r w:rsidRPr="00F42EFD">
        <w:rPr>
          <w:rFonts w:ascii="仿宋_GB2312" w:eastAsia="仿宋_GB2312" w:hint="eastAsia"/>
          <w:sz w:val="28"/>
          <w:szCs w:val="28"/>
        </w:rPr>
        <w:t>安全柜送排风量</w:t>
      </w:r>
      <w:proofErr w:type="gramEnd"/>
      <w:r w:rsidR="00632501">
        <w:rPr>
          <w:rFonts w:ascii="仿宋_GB2312" w:eastAsia="仿宋_GB2312" w:hint="eastAsia"/>
          <w:sz w:val="28"/>
          <w:szCs w:val="28"/>
        </w:rPr>
        <w:t>平衡设计参数。</w:t>
      </w:r>
      <w:bookmarkStart w:id="1" w:name="_GoBack"/>
      <w:bookmarkEnd w:id="1"/>
    </w:p>
    <w:sectPr w:rsidR="00A814FA" w:rsidRPr="00A814FA" w:rsidSect="00F42EFD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B0D21"/>
    <w:multiLevelType w:val="multilevel"/>
    <w:tmpl w:val="6BCB0D21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3CE0116"/>
    <w:multiLevelType w:val="multilevel"/>
    <w:tmpl w:val="73CE011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560"/>
    <w:rsid w:val="00152233"/>
    <w:rsid w:val="00281828"/>
    <w:rsid w:val="00632501"/>
    <w:rsid w:val="00A814FA"/>
    <w:rsid w:val="00B72560"/>
    <w:rsid w:val="00F4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EFD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F42EFD"/>
    <w:rPr>
      <w:color w:val="0000FF" w:themeColor="hyperlink"/>
      <w:u w:val="single"/>
    </w:rPr>
  </w:style>
  <w:style w:type="paragraph" w:customStyle="1" w:styleId="1">
    <w:name w:val="列出段落1"/>
    <w:basedOn w:val="a"/>
    <w:uiPriority w:val="34"/>
    <w:qFormat/>
    <w:rsid w:val="00F42EF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EFD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F42EFD"/>
    <w:rPr>
      <w:color w:val="0000FF" w:themeColor="hyperlink"/>
      <w:u w:val="single"/>
    </w:rPr>
  </w:style>
  <w:style w:type="paragraph" w:customStyle="1" w:styleId="1">
    <w:name w:val="列出段落1"/>
    <w:basedOn w:val="a"/>
    <w:uiPriority w:val="34"/>
    <w:qFormat/>
    <w:rsid w:val="00F42EF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inopharmacy.com.c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107</Words>
  <Characters>613</Characters>
  <Application>Microsoft Office Word</Application>
  <DocSecurity>0</DocSecurity>
  <Lines>5</Lines>
  <Paragraphs>1</Paragraphs>
  <ScaleCrop>false</ScaleCrop>
  <Company>微软中国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4</cp:revision>
  <dcterms:created xsi:type="dcterms:W3CDTF">2018-04-09T06:57:00Z</dcterms:created>
  <dcterms:modified xsi:type="dcterms:W3CDTF">2018-04-09T08:22:00Z</dcterms:modified>
</cp:coreProperties>
</file>