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B6" w:rsidRDefault="00473FB3">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广东</w:t>
      </w:r>
      <w:r>
        <w:rPr>
          <w:rFonts w:ascii="华文中宋" w:eastAsia="华文中宋" w:hAnsi="华文中宋" w:cs="华文中宋" w:hint="eastAsia"/>
          <w:b/>
          <w:bCs/>
          <w:sz w:val="36"/>
          <w:szCs w:val="36"/>
        </w:rPr>
        <w:t>省科协所属</w:t>
      </w:r>
      <w:r>
        <w:rPr>
          <w:rFonts w:ascii="华文中宋" w:eastAsia="华文中宋" w:hAnsi="华文中宋" w:cs="华文中宋" w:hint="eastAsia"/>
          <w:b/>
          <w:bCs/>
          <w:sz w:val="36"/>
          <w:szCs w:val="36"/>
        </w:rPr>
        <w:t>科技社团</w:t>
      </w:r>
      <w:r>
        <w:rPr>
          <w:rFonts w:ascii="华文中宋" w:eastAsia="华文中宋" w:hAnsi="华文中宋" w:cs="华文中宋" w:hint="eastAsia"/>
          <w:b/>
          <w:bCs/>
          <w:sz w:val="36"/>
          <w:szCs w:val="36"/>
        </w:rPr>
        <w:t>防疫工作情况简报</w:t>
      </w:r>
    </w:p>
    <w:p w:rsidR="006B67B6" w:rsidRDefault="00473FB3">
      <w:pPr>
        <w:jc w:val="center"/>
        <w:rPr>
          <w:rFonts w:ascii="仿宋" w:eastAsia="仿宋" w:hAnsi="仿宋"/>
        </w:rPr>
      </w:pPr>
      <w:r>
        <w:rPr>
          <w:rFonts w:ascii="仿宋" w:eastAsia="仿宋" w:hAnsi="仿宋" w:hint="eastAsia"/>
        </w:rPr>
        <w:t>（</w:t>
      </w:r>
      <w:r>
        <w:rPr>
          <w:rFonts w:ascii="仿宋" w:eastAsia="仿宋" w:hAnsi="仿宋" w:hint="eastAsia"/>
        </w:rPr>
        <w:t>2020</w:t>
      </w:r>
      <w:r>
        <w:rPr>
          <w:rFonts w:ascii="仿宋" w:eastAsia="仿宋" w:hAnsi="仿宋" w:hint="eastAsia"/>
        </w:rPr>
        <w:t>年</w:t>
      </w:r>
      <w:r>
        <w:rPr>
          <w:rFonts w:ascii="仿宋" w:eastAsia="仿宋" w:hAnsi="仿宋" w:hint="eastAsia"/>
        </w:rPr>
        <w:t>2</w:t>
      </w:r>
      <w:r>
        <w:rPr>
          <w:rFonts w:ascii="仿宋" w:eastAsia="仿宋" w:hAnsi="仿宋" w:hint="eastAsia"/>
        </w:rPr>
        <w:t>月</w:t>
      </w:r>
      <w:r>
        <w:rPr>
          <w:rFonts w:ascii="仿宋" w:eastAsia="仿宋" w:hAnsi="仿宋" w:hint="eastAsia"/>
        </w:rPr>
        <w:t>12</w:t>
      </w:r>
      <w:r>
        <w:rPr>
          <w:rFonts w:ascii="仿宋" w:eastAsia="仿宋" w:hAnsi="仿宋" w:hint="eastAsia"/>
        </w:rPr>
        <w:t>日</w:t>
      </w:r>
      <w:r>
        <w:rPr>
          <w:rFonts w:ascii="仿宋" w:eastAsia="仿宋" w:hAnsi="仿宋" w:hint="eastAsia"/>
        </w:rPr>
        <w:t xml:space="preserve"> </w:t>
      </w:r>
      <w:r>
        <w:rPr>
          <w:rFonts w:ascii="仿宋" w:eastAsia="仿宋" w:hAnsi="仿宋" w:hint="eastAsia"/>
        </w:rPr>
        <w:t>第</w:t>
      </w:r>
      <w:r>
        <w:rPr>
          <w:rFonts w:ascii="仿宋" w:eastAsia="仿宋" w:hAnsi="仿宋" w:hint="eastAsia"/>
        </w:rPr>
        <w:t>10</w:t>
      </w:r>
      <w:r>
        <w:rPr>
          <w:rFonts w:ascii="仿宋" w:eastAsia="仿宋" w:hAnsi="仿宋" w:hint="eastAsia"/>
        </w:rPr>
        <w:t>期）</w:t>
      </w:r>
    </w:p>
    <w:p w:rsidR="006B67B6" w:rsidRDefault="006B67B6">
      <w:pPr>
        <w:jc w:val="center"/>
        <w:rPr>
          <w:rFonts w:ascii="仿宋" w:eastAsia="仿宋" w:hAnsi="仿宋"/>
        </w:rPr>
      </w:pPr>
    </w:p>
    <w:p w:rsidR="006B67B6" w:rsidRDefault="00473FB3">
      <w:pPr>
        <w:ind w:firstLineChars="200" w:firstLine="640"/>
        <w:rPr>
          <w:rFonts w:ascii="仿宋" w:eastAsia="仿宋" w:hAnsi="仿宋"/>
        </w:rPr>
      </w:pPr>
      <w:r>
        <w:rPr>
          <w:rFonts w:ascii="仿宋" w:eastAsia="仿宋" w:hAnsi="仿宋" w:hint="eastAsia"/>
        </w:rPr>
        <w:t>1.</w:t>
      </w:r>
      <w:r>
        <w:rPr>
          <w:rFonts w:ascii="仿宋" w:eastAsia="仿宋" w:hAnsi="仿宋" w:hint="eastAsia"/>
        </w:rPr>
        <w:t>广东省防痨协会、协会党支部</w:t>
      </w:r>
      <w:r>
        <w:rPr>
          <w:rFonts w:ascii="仿宋" w:eastAsia="仿宋" w:hAnsi="仿宋" w:hint="eastAsia"/>
        </w:rPr>
        <w:t>自</w:t>
      </w:r>
      <w:r>
        <w:rPr>
          <w:rFonts w:ascii="仿宋" w:eastAsia="仿宋" w:hAnsi="仿宋" w:hint="eastAsia"/>
        </w:rPr>
        <w:t>2020</w:t>
      </w:r>
      <w:r>
        <w:rPr>
          <w:rFonts w:ascii="仿宋" w:eastAsia="仿宋" w:hAnsi="仿宋" w:hint="eastAsia"/>
        </w:rPr>
        <w:t>年</w:t>
      </w:r>
      <w:r>
        <w:rPr>
          <w:rFonts w:ascii="仿宋" w:eastAsia="仿宋" w:hAnsi="仿宋" w:hint="eastAsia"/>
        </w:rPr>
        <w:t>1</w:t>
      </w:r>
      <w:r>
        <w:rPr>
          <w:rFonts w:ascii="仿宋" w:eastAsia="仿宋" w:hAnsi="仿宋" w:hint="eastAsia"/>
        </w:rPr>
        <w:t>月</w:t>
      </w:r>
      <w:r>
        <w:rPr>
          <w:rFonts w:ascii="仿宋" w:eastAsia="仿宋" w:hAnsi="仿宋" w:hint="eastAsia"/>
        </w:rPr>
        <w:t>25</w:t>
      </w:r>
      <w:r>
        <w:rPr>
          <w:rFonts w:ascii="仿宋" w:eastAsia="仿宋" w:hAnsi="仿宋" w:hint="eastAsia"/>
        </w:rPr>
        <w:t>日先后抽调了</w:t>
      </w:r>
      <w:r>
        <w:rPr>
          <w:rFonts w:ascii="仿宋" w:eastAsia="仿宋" w:hAnsi="仿宋" w:hint="eastAsia"/>
        </w:rPr>
        <w:t>13</w:t>
      </w:r>
      <w:r>
        <w:rPr>
          <w:rFonts w:ascii="仿宋" w:eastAsia="仿宋" w:hAnsi="仿宋" w:hint="eastAsia"/>
        </w:rPr>
        <w:t>名会员深入参与全省新型冠状病毒感染的肺炎疫情防控工作。</w:t>
      </w:r>
      <w:r>
        <w:rPr>
          <w:rFonts w:ascii="仿宋" w:eastAsia="仿宋" w:hAnsi="仿宋" w:hint="eastAsia"/>
        </w:rPr>
        <w:t>2</w:t>
      </w:r>
      <w:r>
        <w:rPr>
          <w:rFonts w:ascii="仿宋" w:eastAsia="仿宋" w:hAnsi="仿宋" w:hint="eastAsia"/>
        </w:rPr>
        <w:t>月</w:t>
      </w:r>
      <w:r>
        <w:rPr>
          <w:rFonts w:ascii="仿宋" w:eastAsia="仿宋" w:hAnsi="仿宋" w:hint="eastAsia"/>
        </w:rPr>
        <w:t>10</w:t>
      </w:r>
      <w:r>
        <w:rPr>
          <w:rFonts w:ascii="仿宋" w:eastAsia="仿宋" w:hAnsi="仿宋" w:hint="eastAsia"/>
        </w:rPr>
        <w:t>日晚</w:t>
      </w:r>
      <w:r>
        <w:rPr>
          <w:rFonts w:ascii="仿宋" w:eastAsia="仿宋" w:hAnsi="仿宋" w:hint="eastAsia"/>
        </w:rPr>
        <w:t>，协会</w:t>
      </w:r>
      <w:r>
        <w:rPr>
          <w:rFonts w:ascii="仿宋" w:eastAsia="仿宋" w:hAnsi="仿宋" w:hint="eastAsia"/>
        </w:rPr>
        <w:t>理事长周琳同志作为广东省援助湖北荆州新冠肺炎防控前方指挥部副总指挥</w:t>
      </w:r>
      <w:r>
        <w:rPr>
          <w:rFonts w:ascii="仿宋" w:eastAsia="仿宋" w:hAnsi="仿宋" w:hint="eastAsia"/>
        </w:rPr>
        <w:t>，</w:t>
      </w:r>
      <w:r>
        <w:rPr>
          <w:rFonts w:ascii="仿宋" w:eastAsia="仿宋" w:hAnsi="仿宋" w:hint="eastAsia"/>
        </w:rPr>
        <w:t>连同陈珣珣、梁鸿迪、周芳静等</w:t>
      </w:r>
      <w:r>
        <w:rPr>
          <w:rFonts w:ascii="仿宋" w:eastAsia="仿宋" w:hAnsi="仿宋" w:hint="eastAsia"/>
        </w:rPr>
        <w:t>3</w:t>
      </w:r>
      <w:r>
        <w:rPr>
          <w:rFonts w:ascii="仿宋" w:eastAsia="仿宋" w:hAnsi="仿宋" w:hint="eastAsia"/>
        </w:rPr>
        <w:t>位同志</w:t>
      </w:r>
      <w:r>
        <w:rPr>
          <w:rFonts w:ascii="仿宋" w:eastAsia="仿宋" w:hAnsi="仿宋" w:hint="eastAsia"/>
        </w:rPr>
        <w:t>，汇同</w:t>
      </w:r>
      <w:r>
        <w:rPr>
          <w:rFonts w:ascii="仿宋" w:eastAsia="仿宋" w:hAnsi="仿宋" w:hint="eastAsia"/>
        </w:rPr>
        <w:t>广东首批对口支援湖北荆州医疗队</w:t>
      </w:r>
      <w:r>
        <w:rPr>
          <w:rFonts w:ascii="仿宋" w:eastAsia="仿宋" w:hAnsi="仿宋" w:hint="eastAsia"/>
        </w:rPr>
        <w:t>共</w:t>
      </w:r>
      <w:r>
        <w:rPr>
          <w:rFonts w:ascii="仿宋" w:eastAsia="仿宋" w:hAnsi="仿宋" w:hint="eastAsia"/>
        </w:rPr>
        <w:t>108</w:t>
      </w:r>
      <w:r>
        <w:rPr>
          <w:rFonts w:ascii="仿宋" w:eastAsia="仿宋" w:hAnsi="仿宋" w:hint="eastAsia"/>
        </w:rPr>
        <w:t>名队员奔赴抗疫前线，并立下“不灭新冠终不还，竭尽全力完成党和人民交付的抗疫任务”的铮铮诺言。</w:t>
      </w:r>
      <w:r>
        <w:rPr>
          <w:rFonts w:ascii="仿宋" w:eastAsia="仿宋" w:hAnsi="仿宋" w:hint="eastAsia"/>
        </w:rPr>
        <w:t>同时</w:t>
      </w:r>
      <w:r>
        <w:rPr>
          <w:rFonts w:ascii="仿宋" w:eastAsia="仿宋" w:hAnsi="仿宋" w:hint="eastAsia"/>
        </w:rPr>
        <w:t>众多会员纷纷投入到防控和救治的第一线</w:t>
      </w:r>
      <w:r>
        <w:rPr>
          <w:rFonts w:ascii="仿宋" w:eastAsia="仿宋" w:hAnsi="仿宋" w:hint="eastAsia"/>
        </w:rPr>
        <w:t>，</w:t>
      </w:r>
      <w:r>
        <w:rPr>
          <w:rFonts w:ascii="仿宋" w:eastAsia="仿宋" w:hAnsi="仿宋" w:hint="eastAsia"/>
        </w:rPr>
        <w:t>当中有对抗新冠肺炎与患者并肩作战的谭少清、张锡林同志为代表的医护人员，有争分夺秒做好核酸检测辅助确诊而强忍高压工作的余美玲、魏文静同志为代表</w:t>
      </w:r>
      <w:r>
        <w:rPr>
          <w:rFonts w:ascii="仿宋" w:eastAsia="仿宋" w:hAnsi="仿宋" w:hint="eastAsia"/>
        </w:rPr>
        <w:t>的</w:t>
      </w:r>
      <w:r>
        <w:rPr>
          <w:rFonts w:ascii="仿宋" w:eastAsia="仿宋" w:hAnsi="仿宋" w:hint="eastAsia"/>
        </w:rPr>
        <w:t>实验室人员，有在海量数据中深挖细掘研判疫情发展的冯慧莹、黄珊珊同志为代表</w:t>
      </w:r>
      <w:r>
        <w:rPr>
          <w:rFonts w:ascii="仿宋" w:eastAsia="仿宋" w:hAnsi="仿宋" w:hint="eastAsia"/>
        </w:rPr>
        <w:t>的</w:t>
      </w:r>
      <w:r>
        <w:rPr>
          <w:rFonts w:ascii="仿宋" w:eastAsia="仿宋" w:hAnsi="仿宋" w:hint="eastAsia"/>
        </w:rPr>
        <w:t>公共卫生防控人员。</w:t>
      </w:r>
    </w:p>
    <w:p w:rsidR="006B67B6" w:rsidRDefault="00473FB3">
      <w:pPr>
        <w:ind w:firstLineChars="200" w:firstLine="640"/>
        <w:rPr>
          <w:rFonts w:ascii="仿宋" w:eastAsia="仿宋" w:hAnsi="仿宋"/>
        </w:rPr>
      </w:pPr>
      <w:r>
        <w:rPr>
          <w:rFonts w:ascii="仿宋" w:eastAsia="仿宋" w:hAnsi="仿宋" w:hint="eastAsia"/>
        </w:rPr>
        <w:t>2.</w:t>
      </w:r>
      <w:r w:rsidRPr="00473FB3">
        <w:rPr>
          <w:rFonts w:ascii="仿宋" w:eastAsia="仿宋" w:hAnsi="仿宋" w:hint="eastAsia"/>
          <w:color w:val="FF0000"/>
        </w:rPr>
        <w:t>广东省药学会</w:t>
      </w:r>
      <w:r>
        <w:rPr>
          <w:rFonts w:ascii="仿宋" w:eastAsia="仿宋" w:hAnsi="仿宋" w:hint="eastAsia"/>
        </w:rPr>
        <w:t>及全体会员单位积极响应并快速行动，动员广大药学人员在后方准备粮草、弹药，勇做坚强后盾，充当幕后英雄。广州医科大学附属第一医院药学部作为保障药品供应的重要部门，药师们用使命与当担，以“南山精神”为榜样，在本会常务理事、科技服务站站长、医院药学部主任魏理带领下，由</w:t>
      </w:r>
      <w:r>
        <w:rPr>
          <w:rFonts w:ascii="仿宋" w:eastAsia="仿宋" w:hAnsi="仿宋" w:hint="eastAsia"/>
        </w:rPr>
        <w:t>门诊西药房组长陈璐药师组织，迅速建立</w:t>
      </w:r>
      <w:r>
        <w:rPr>
          <w:rFonts w:ascii="仿宋" w:eastAsia="仿宋" w:hAnsi="仿宋" w:hint="eastAsia"/>
        </w:rPr>
        <w:lastRenderedPageBreak/>
        <w:t>起“发热门诊药房”减少感染风险，同时协助医院接受广东省钟南山基金会、社会各界药品捐赠十余批，并主动参与到白云区茅山村开展的防疫工作，为村民健康保驾护航。会员单位深圳市人民医院药学部上下一心拧成一股绳，放弃休假轮流值班，随时听从临床一线指令。南方医科大学第三附属医院药学部在主任陈文瑛、组长官碧琼精心组织下，提前准备合理分配，保障了医院日常需要。花都区人民医院药学部接到指令后，以全程不到</w:t>
      </w:r>
      <w:r>
        <w:rPr>
          <w:rFonts w:ascii="仿宋" w:eastAsia="仿宋" w:hAnsi="仿宋" w:hint="eastAsia"/>
        </w:rPr>
        <w:t>4</w:t>
      </w:r>
      <w:r>
        <w:rPr>
          <w:rFonts w:ascii="仿宋" w:eastAsia="仿宋" w:hAnsi="仿宋" w:hint="eastAsia"/>
        </w:rPr>
        <w:t>小时的最快速度筹建发热门诊药房，有效降低新型冠状病毒在院内的传播风险。江门市中心医院作为</w:t>
      </w:r>
      <w:r>
        <w:rPr>
          <w:rFonts w:ascii="仿宋" w:eastAsia="仿宋" w:hAnsi="仿宋" w:hint="eastAsia"/>
        </w:rPr>
        <w:t>广东省</w:t>
      </w:r>
      <w:r>
        <w:rPr>
          <w:rFonts w:ascii="仿宋" w:eastAsia="仿宋" w:hAnsi="仿宋" w:hint="eastAsia"/>
        </w:rPr>
        <w:t>30</w:t>
      </w:r>
      <w:r>
        <w:rPr>
          <w:rFonts w:ascii="仿宋" w:eastAsia="仿宋" w:hAnsi="仿宋" w:hint="eastAsia"/>
        </w:rPr>
        <w:t>家新型冠状病毒感染肺炎的省级定点救治医院之一，“老兵”刘莲芳药师主动坚守岗位，给大家树立榜样，全体药师积极响应倡议主动请战。江门市药学会常务理事、市中心医院药学部伍炜培主任带头坚守防控斗争第一线，陈荣羡药师连夜赶赴广州，</w:t>
      </w:r>
      <w:r>
        <w:rPr>
          <w:rFonts w:ascii="仿宋" w:eastAsia="仿宋" w:hAnsi="仿宋" w:hint="eastAsia"/>
        </w:rPr>
        <w:t>7</w:t>
      </w:r>
      <w:r>
        <w:rPr>
          <w:rFonts w:ascii="仿宋" w:eastAsia="仿宋" w:hAnsi="仿宋" w:hint="eastAsia"/>
        </w:rPr>
        <w:t>点准时将救治药品领回医院，保障患者治疗用药。药学部陈俊威副主任、谭文明副主任主动报名参与医院防控工作。五邑中医院药剂科党支部</w:t>
      </w:r>
      <w:r>
        <w:rPr>
          <w:rFonts w:ascii="仿宋" w:eastAsia="仿宋" w:hAnsi="仿宋" w:hint="eastAsia"/>
        </w:rPr>
        <w:t>40</w:t>
      </w:r>
      <w:r>
        <w:rPr>
          <w:rFonts w:ascii="仿宋" w:eastAsia="仿宋" w:hAnsi="仿宋" w:hint="eastAsia"/>
        </w:rPr>
        <w:t>名党员在主任郑国燊同志带领下发挥专业特长，投身抗击新型冠状病毒战役。同时学会会员单位卫材中国已向有关部门和医疗机构捐赠现金和药品</w:t>
      </w:r>
      <w:r>
        <w:rPr>
          <w:rFonts w:ascii="仿宋" w:eastAsia="仿宋" w:hAnsi="仿宋" w:hint="eastAsia"/>
        </w:rPr>
        <w:t>430</w:t>
      </w:r>
      <w:r>
        <w:rPr>
          <w:rFonts w:ascii="仿宋" w:eastAsia="仿宋" w:hAnsi="仿宋" w:hint="eastAsia"/>
        </w:rPr>
        <w:t>多万元，其中向广东</w:t>
      </w:r>
      <w:r>
        <w:rPr>
          <w:rFonts w:ascii="仿宋" w:eastAsia="仿宋" w:hAnsi="仿宋" w:hint="eastAsia"/>
        </w:rPr>
        <w:t>省</w:t>
      </w:r>
      <w:r>
        <w:rPr>
          <w:rFonts w:ascii="仿宋" w:eastAsia="仿宋" w:hAnsi="仿宋" w:hint="eastAsia"/>
        </w:rPr>
        <w:t>25</w:t>
      </w:r>
      <w:r>
        <w:rPr>
          <w:rFonts w:ascii="仿宋" w:eastAsia="仿宋" w:hAnsi="仿宋" w:hint="eastAsia"/>
        </w:rPr>
        <w:t>家重点医院，捐赠转移因子口服溶液等价值超过人民币</w:t>
      </w:r>
      <w:r>
        <w:rPr>
          <w:rFonts w:ascii="仿宋" w:eastAsia="仿宋" w:hAnsi="仿宋" w:hint="eastAsia"/>
        </w:rPr>
        <w:t>132</w:t>
      </w:r>
      <w:r>
        <w:rPr>
          <w:rFonts w:ascii="仿宋" w:eastAsia="仿宋" w:hAnsi="仿宋" w:hint="eastAsia"/>
        </w:rPr>
        <w:t>万元药品。</w:t>
      </w:r>
    </w:p>
    <w:p w:rsidR="006B67B6" w:rsidRDefault="00473FB3">
      <w:pPr>
        <w:ind w:firstLineChars="200" w:firstLine="640"/>
        <w:rPr>
          <w:rFonts w:ascii="仿宋" w:eastAsia="仿宋" w:hAnsi="仿宋"/>
        </w:rPr>
      </w:pPr>
      <w:r>
        <w:rPr>
          <w:rFonts w:ascii="仿宋" w:eastAsia="仿宋" w:hAnsi="仿宋" w:hint="eastAsia"/>
        </w:rPr>
        <w:t>3.</w:t>
      </w:r>
      <w:r>
        <w:rPr>
          <w:rFonts w:ascii="仿宋" w:eastAsia="仿宋" w:hAnsi="仿宋" w:hint="eastAsia"/>
        </w:rPr>
        <w:t>广东省精准医学应用学会副会长、南方医科大学南方</w:t>
      </w:r>
      <w:r>
        <w:rPr>
          <w:rFonts w:ascii="仿宋" w:eastAsia="仿宋" w:hAnsi="仿宋" w:hint="eastAsia"/>
        </w:rPr>
        <w:lastRenderedPageBreak/>
        <w:t>医院感染内科主任侯金林于</w:t>
      </w:r>
      <w:r>
        <w:rPr>
          <w:rFonts w:ascii="仿宋" w:eastAsia="仿宋" w:hAnsi="仿宋" w:hint="eastAsia"/>
        </w:rPr>
        <w:t>2</w:t>
      </w:r>
      <w:r>
        <w:rPr>
          <w:rFonts w:ascii="仿宋" w:eastAsia="仿宋" w:hAnsi="仿宋" w:hint="eastAsia"/>
        </w:rPr>
        <w:t>月</w:t>
      </w:r>
      <w:r>
        <w:rPr>
          <w:rFonts w:ascii="仿宋" w:eastAsia="仿宋" w:hAnsi="仿宋" w:hint="eastAsia"/>
        </w:rPr>
        <w:t>10</w:t>
      </w:r>
      <w:r>
        <w:rPr>
          <w:rFonts w:ascii="仿宋" w:eastAsia="仿宋" w:hAnsi="仿宋" w:hint="eastAsia"/>
        </w:rPr>
        <w:t>日晚，随广东支援湖北省荆州医疗队第一批成员启程出征。学会副会长单位南方医院</w:t>
      </w:r>
      <w:r>
        <w:rPr>
          <w:rFonts w:ascii="仿宋" w:eastAsia="仿宋" w:hAnsi="仿宋" w:hint="eastAsia"/>
        </w:rPr>
        <w:t>81</w:t>
      </w:r>
      <w:r>
        <w:rPr>
          <w:rFonts w:ascii="仿宋" w:eastAsia="仿宋" w:hAnsi="仿宋" w:hint="eastAsia"/>
        </w:rPr>
        <w:t>人医务人员在本次医疗队的副总指挥、医院党委书记朱宏带领下再次支援湖北。同时学会积极发挥智库功能，在举办新型冠状病毒临床检测在线万人培训后，迅速组织开展了线上培训需求调查活动。调研活动截止</w:t>
      </w:r>
      <w:r>
        <w:rPr>
          <w:rFonts w:ascii="仿宋" w:eastAsia="仿宋" w:hAnsi="仿宋" w:hint="eastAsia"/>
        </w:rPr>
        <w:t>2</w:t>
      </w:r>
      <w:r>
        <w:rPr>
          <w:rFonts w:ascii="仿宋" w:eastAsia="仿宋" w:hAnsi="仿宋" w:hint="eastAsia"/>
        </w:rPr>
        <w:t>月</w:t>
      </w:r>
      <w:r>
        <w:rPr>
          <w:rFonts w:ascii="仿宋" w:eastAsia="仿宋" w:hAnsi="仿宋" w:hint="eastAsia"/>
        </w:rPr>
        <w:t>10</w:t>
      </w:r>
      <w:r>
        <w:rPr>
          <w:rFonts w:ascii="仿宋" w:eastAsia="仿宋" w:hAnsi="仿宋" w:hint="eastAsia"/>
        </w:rPr>
        <w:t>日</w:t>
      </w:r>
      <w:r>
        <w:rPr>
          <w:rFonts w:ascii="仿宋" w:eastAsia="仿宋" w:hAnsi="仿宋" w:hint="eastAsia"/>
        </w:rPr>
        <w:t>13</w:t>
      </w:r>
      <w:r>
        <w:rPr>
          <w:rFonts w:ascii="仿宋" w:eastAsia="仿宋" w:hAnsi="仿宋" w:hint="eastAsia"/>
        </w:rPr>
        <w:t>时调查活动结束，共收到来自医疗机构、第三方检测机构、研发机构等一线临床检测人员反</w:t>
      </w:r>
      <w:r>
        <w:rPr>
          <w:rFonts w:ascii="仿宋" w:eastAsia="仿宋" w:hAnsi="仿宋" w:hint="eastAsia"/>
        </w:rPr>
        <w:t>馈的调查表</w:t>
      </w:r>
      <w:r>
        <w:rPr>
          <w:rFonts w:ascii="仿宋" w:eastAsia="仿宋" w:hAnsi="仿宋" w:hint="eastAsia"/>
        </w:rPr>
        <w:t>666</w:t>
      </w:r>
      <w:r>
        <w:rPr>
          <w:rFonts w:ascii="仿宋" w:eastAsia="仿宋" w:hAnsi="仿宋" w:hint="eastAsia"/>
        </w:rPr>
        <w:t>份，形成《新型冠状病毒临床检测培训需求调查报告》报送省卫生健康委有关部门，为我省和全国下一步推进培训工作提供了智库意见。会员单位中山大学肿瘤防治中心在继</w:t>
      </w:r>
      <w:r>
        <w:rPr>
          <w:rFonts w:ascii="仿宋" w:eastAsia="仿宋" w:hAnsi="仿宋" w:hint="eastAsia"/>
        </w:rPr>
        <w:t>1</w:t>
      </w:r>
      <w:r>
        <w:rPr>
          <w:rFonts w:ascii="仿宋" w:eastAsia="仿宋" w:hAnsi="仿宋" w:hint="eastAsia"/>
        </w:rPr>
        <w:t>月</w:t>
      </w:r>
      <w:r>
        <w:rPr>
          <w:rFonts w:ascii="仿宋" w:eastAsia="仿宋" w:hAnsi="仿宋" w:hint="eastAsia"/>
        </w:rPr>
        <w:t>25</w:t>
      </w:r>
      <w:r>
        <w:rPr>
          <w:rFonts w:ascii="仿宋" w:eastAsia="仿宋" w:hAnsi="仿宋" w:hint="eastAsia"/>
        </w:rPr>
        <w:t>日、</w:t>
      </w:r>
      <w:r>
        <w:rPr>
          <w:rFonts w:ascii="仿宋" w:eastAsia="仿宋" w:hAnsi="仿宋" w:hint="eastAsia"/>
        </w:rPr>
        <w:t>1</w:t>
      </w:r>
      <w:r>
        <w:rPr>
          <w:rFonts w:ascii="仿宋" w:eastAsia="仿宋" w:hAnsi="仿宋" w:hint="eastAsia"/>
        </w:rPr>
        <w:t>月</w:t>
      </w:r>
      <w:r>
        <w:rPr>
          <w:rFonts w:ascii="仿宋" w:eastAsia="仿宋" w:hAnsi="仿宋" w:hint="eastAsia"/>
        </w:rPr>
        <w:t>26</w:t>
      </w:r>
      <w:r>
        <w:rPr>
          <w:rFonts w:ascii="仿宋" w:eastAsia="仿宋" w:hAnsi="仿宋" w:hint="eastAsia"/>
        </w:rPr>
        <w:t>日连续捐赠两批医疗防护物资至国家卫健委、省卫健委后，近日再次紧急调拨</w:t>
      </w:r>
      <w:r>
        <w:rPr>
          <w:rFonts w:ascii="仿宋" w:eastAsia="仿宋" w:hAnsi="仿宋" w:hint="eastAsia"/>
        </w:rPr>
        <w:t>32</w:t>
      </w:r>
      <w:r>
        <w:rPr>
          <w:rFonts w:ascii="仿宋" w:eastAsia="仿宋" w:hAnsi="仿宋" w:hint="eastAsia"/>
        </w:rPr>
        <w:t>台</w:t>
      </w:r>
      <w:proofErr w:type="spellStart"/>
      <w:r>
        <w:rPr>
          <w:rFonts w:ascii="仿宋" w:eastAsia="仿宋" w:hAnsi="仿宋" w:hint="eastAsia"/>
        </w:rPr>
        <w:t>iPM</w:t>
      </w:r>
      <w:proofErr w:type="spellEnd"/>
      <w:r>
        <w:rPr>
          <w:rFonts w:ascii="仿宋" w:eastAsia="仿宋" w:hAnsi="仿宋" w:hint="eastAsia"/>
        </w:rPr>
        <w:t>心电监护仪以及一套</w:t>
      </w:r>
      <w:r>
        <w:rPr>
          <w:rFonts w:ascii="仿宋" w:eastAsia="仿宋" w:hAnsi="仿宋" w:hint="eastAsia"/>
        </w:rPr>
        <w:t>SV300</w:t>
      </w:r>
      <w:r>
        <w:rPr>
          <w:rFonts w:ascii="仿宋" w:eastAsia="仿宋" w:hAnsi="仿宋" w:hint="eastAsia"/>
        </w:rPr>
        <w:t>呼吸机设备等共计</w:t>
      </w:r>
      <w:r>
        <w:rPr>
          <w:rFonts w:ascii="仿宋" w:eastAsia="仿宋" w:hAnsi="仿宋" w:hint="eastAsia"/>
        </w:rPr>
        <w:t>100</w:t>
      </w:r>
      <w:r>
        <w:rPr>
          <w:rFonts w:ascii="仿宋" w:eastAsia="仿宋" w:hAnsi="仿宋" w:hint="eastAsia"/>
        </w:rPr>
        <w:t>余万元的医疗设备至武汉华中科技大学附属同济医院支援抗击疫情工作。</w:t>
      </w:r>
    </w:p>
    <w:p w:rsidR="006B67B6" w:rsidRDefault="00473FB3">
      <w:pPr>
        <w:ind w:firstLineChars="200" w:firstLine="640"/>
        <w:rPr>
          <w:rFonts w:ascii="仿宋" w:eastAsia="仿宋" w:hAnsi="仿宋"/>
          <w:sz w:val="30"/>
          <w:szCs w:val="30"/>
        </w:rPr>
      </w:pPr>
      <w:r>
        <w:rPr>
          <w:rFonts w:ascii="仿宋" w:eastAsia="仿宋" w:hAnsi="仿宋" w:hint="eastAsia"/>
        </w:rPr>
        <w:t>4.</w:t>
      </w:r>
      <w:r>
        <w:rPr>
          <w:rFonts w:ascii="仿宋" w:eastAsia="仿宋" w:hAnsi="仿宋" w:hint="eastAsia"/>
          <w:sz w:val="30"/>
          <w:szCs w:val="30"/>
        </w:rPr>
        <w:t>广东省仪器仪表学会发挥行业优势，号召高等院校和科研院所以及仪器仪表科技工作者会员，要主动参与疫情防控相关仪器仪表科学研究工作</w:t>
      </w:r>
      <w:r>
        <w:rPr>
          <w:rFonts w:ascii="仿宋" w:eastAsia="仿宋" w:hAnsi="仿宋" w:hint="eastAsia"/>
          <w:sz w:val="30"/>
          <w:szCs w:val="30"/>
        </w:rPr>
        <w:t>。红外测温仪器生产会员企业要加大产能，全力以赴保障红外测温仪器供应，努力构筑起疫情防控的“第一道防线”。各会员单位要踊跃为疫情防控捐款捐物，献计出力，积极参与志愿服务，彰显家国情怀，</w:t>
      </w:r>
      <w:r>
        <w:rPr>
          <w:rFonts w:ascii="仿宋" w:eastAsia="仿宋" w:hAnsi="仿宋" w:hint="eastAsia"/>
          <w:sz w:val="30"/>
          <w:szCs w:val="30"/>
        </w:rPr>
        <w:t xml:space="preserve"> </w:t>
      </w:r>
      <w:r>
        <w:rPr>
          <w:rFonts w:ascii="仿宋" w:eastAsia="仿宋" w:hAnsi="仿宋" w:hint="eastAsia"/>
          <w:sz w:val="30"/>
          <w:szCs w:val="30"/>
        </w:rPr>
        <w:t>履行社会责任，奉献爱心和力量。</w:t>
      </w:r>
      <w:r>
        <w:rPr>
          <w:rFonts w:ascii="仿宋" w:eastAsia="仿宋" w:hAnsi="仿宋" w:hint="eastAsia"/>
          <w:sz w:val="30"/>
          <w:szCs w:val="30"/>
        </w:rPr>
        <w:t xml:space="preserve"> </w:t>
      </w:r>
    </w:p>
    <w:p w:rsidR="006B67B6" w:rsidRDefault="00473FB3">
      <w:pPr>
        <w:ind w:firstLineChars="200" w:firstLine="600"/>
        <w:rPr>
          <w:rFonts w:ascii="仿宋" w:eastAsia="仿宋" w:hAnsi="仿宋"/>
          <w:sz w:val="30"/>
          <w:szCs w:val="30"/>
        </w:rPr>
      </w:pPr>
      <w:r>
        <w:rPr>
          <w:rFonts w:ascii="仿宋" w:eastAsia="仿宋" w:hAnsi="仿宋" w:hint="eastAsia"/>
          <w:sz w:val="30"/>
          <w:szCs w:val="30"/>
        </w:rPr>
        <w:lastRenderedPageBreak/>
        <w:t>5.</w:t>
      </w:r>
      <w:r>
        <w:rPr>
          <w:rFonts w:ascii="仿宋" w:eastAsia="仿宋" w:hAnsi="仿宋" w:hint="eastAsia"/>
          <w:sz w:val="30"/>
          <w:szCs w:val="30"/>
        </w:rPr>
        <w:t>广东省营养学会</w:t>
      </w:r>
      <w:r>
        <w:rPr>
          <w:rFonts w:ascii="仿宋" w:eastAsia="仿宋" w:hAnsi="仿宋" w:hint="eastAsia"/>
          <w:sz w:val="30"/>
          <w:szCs w:val="30"/>
        </w:rPr>
        <w:t>、学会党支部</w:t>
      </w:r>
      <w:r>
        <w:rPr>
          <w:rFonts w:ascii="仿宋" w:eastAsia="仿宋" w:hAnsi="仿宋" w:hint="eastAsia"/>
          <w:sz w:val="30"/>
          <w:szCs w:val="30"/>
        </w:rPr>
        <w:t>以“提高中华民族的健康水平作出贡献”为宗旨，积极参与支援武汉疫情防控医疗工作。本学会的理事、中山大学附属第三医院营养科卞华伟主任和东莞市松山湖中心医院临床营养科张丽华主任出征武汉，奔赴疫情防控一线，用专业的知识应对严峻疫情，发挥了党员先锋模范作用，为学会全体党员作出</w:t>
      </w:r>
      <w:r>
        <w:rPr>
          <w:rFonts w:ascii="仿宋" w:eastAsia="仿宋" w:hAnsi="仿宋" w:hint="eastAsia"/>
          <w:sz w:val="30"/>
          <w:szCs w:val="30"/>
        </w:rPr>
        <w:t>表率</w:t>
      </w:r>
      <w:r>
        <w:rPr>
          <w:rFonts w:ascii="仿宋" w:eastAsia="仿宋" w:hAnsi="仿宋" w:hint="eastAsia"/>
          <w:sz w:val="30"/>
          <w:szCs w:val="30"/>
        </w:rPr>
        <w:t>作用。</w:t>
      </w:r>
    </w:p>
    <w:p w:rsidR="006B67B6" w:rsidRDefault="00473FB3">
      <w:pPr>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广东省遥感与地理信息系统学会</w:t>
      </w:r>
      <w:r>
        <w:rPr>
          <w:rFonts w:ascii="仿宋" w:eastAsia="仿宋" w:hAnsi="仿宋" w:hint="eastAsia"/>
          <w:sz w:val="30"/>
          <w:szCs w:val="30"/>
        </w:rPr>
        <w:t>充分发挥交流平台</w:t>
      </w:r>
      <w:r>
        <w:rPr>
          <w:rFonts w:ascii="仿宋" w:eastAsia="仿宋" w:hAnsi="仿宋" w:hint="eastAsia"/>
          <w:sz w:val="30"/>
          <w:szCs w:val="30"/>
        </w:rPr>
        <w:t>的作用，及时</w:t>
      </w:r>
      <w:r>
        <w:rPr>
          <w:rFonts w:ascii="仿宋" w:eastAsia="仿宋" w:hAnsi="仿宋" w:hint="eastAsia"/>
          <w:sz w:val="30"/>
          <w:szCs w:val="30"/>
        </w:rPr>
        <w:t>发布相关信息</w:t>
      </w:r>
      <w:r>
        <w:rPr>
          <w:rFonts w:ascii="仿宋" w:eastAsia="仿宋" w:hAnsi="仿宋" w:hint="eastAsia"/>
          <w:sz w:val="30"/>
          <w:szCs w:val="30"/>
        </w:rPr>
        <w:t>，</w:t>
      </w:r>
      <w:r>
        <w:rPr>
          <w:rFonts w:ascii="仿宋" w:eastAsia="仿宋" w:hAnsi="仿宋" w:hint="eastAsia"/>
          <w:sz w:val="30"/>
          <w:szCs w:val="30"/>
        </w:rPr>
        <w:t>宣传正能量</w:t>
      </w:r>
      <w:r>
        <w:rPr>
          <w:rFonts w:ascii="仿宋" w:eastAsia="仿宋" w:hAnsi="仿宋" w:hint="eastAsia"/>
          <w:sz w:val="30"/>
          <w:szCs w:val="30"/>
        </w:rPr>
        <w:t>。</w:t>
      </w:r>
      <w:r>
        <w:rPr>
          <w:rFonts w:ascii="仿宋" w:eastAsia="仿宋" w:hAnsi="仿宋" w:hint="eastAsia"/>
          <w:sz w:val="30"/>
          <w:szCs w:val="30"/>
        </w:rPr>
        <w:t>本行业许多</w:t>
      </w:r>
      <w:r>
        <w:rPr>
          <w:rFonts w:ascii="仿宋" w:eastAsia="仿宋" w:hAnsi="仿宋" w:hint="eastAsia"/>
          <w:sz w:val="30"/>
          <w:szCs w:val="30"/>
        </w:rPr>
        <w:t>单位踊跃捐款</w:t>
      </w:r>
      <w:r>
        <w:rPr>
          <w:rFonts w:ascii="仿宋" w:eastAsia="仿宋" w:hAnsi="仿宋" w:hint="eastAsia"/>
          <w:sz w:val="30"/>
          <w:szCs w:val="30"/>
        </w:rPr>
        <w:t>及</w:t>
      </w:r>
      <w:r>
        <w:rPr>
          <w:rFonts w:ascii="仿宋" w:eastAsia="仿宋" w:hAnsi="仿宋" w:hint="eastAsia"/>
          <w:sz w:val="30"/>
          <w:szCs w:val="30"/>
        </w:rPr>
        <w:t>急需医疗物资</w:t>
      </w:r>
      <w:r>
        <w:rPr>
          <w:rFonts w:ascii="仿宋" w:eastAsia="仿宋" w:hAnsi="仿宋" w:hint="eastAsia"/>
          <w:sz w:val="30"/>
          <w:szCs w:val="30"/>
        </w:rPr>
        <w:t>，</w:t>
      </w:r>
      <w:r>
        <w:rPr>
          <w:rFonts w:ascii="仿宋" w:eastAsia="仿宋" w:hAnsi="仿宋" w:hint="eastAsia"/>
          <w:sz w:val="30"/>
          <w:szCs w:val="30"/>
        </w:rPr>
        <w:t>表达</w:t>
      </w:r>
      <w:r>
        <w:rPr>
          <w:rFonts w:ascii="仿宋" w:eastAsia="仿宋" w:hAnsi="仿宋" w:hint="eastAsia"/>
          <w:sz w:val="30"/>
          <w:szCs w:val="30"/>
        </w:rPr>
        <w:t>爱心。</w:t>
      </w:r>
      <w:r>
        <w:rPr>
          <w:rFonts w:ascii="仿宋" w:eastAsia="仿宋" w:hAnsi="仿宋" w:hint="eastAsia"/>
          <w:sz w:val="30"/>
          <w:szCs w:val="30"/>
        </w:rPr>
        <w:t>南方数码开放业界最通用的几款南方软件免费使用一个月。</w:t>
      </w:r>
      <w:bookmarkStart w:id="0" w:name="_GoBack"/>
      <w:bookmarkEnd w:id="0"/>
    </w:p>
    <w:p w:rsidR="006B67B6" w:rsidRDefault="006B67B6">
      <w:pPr>
        <w:ind w:firstLineChars="200" w:firstLine="640"/>
        <w:rPr>
          <w:rFonts w:ascii="仿宋" w:eastAsia="仿宋" w:hAnsi="仿宋"/>
        </w:rPr>
      </w:pPr>
    </w:p>
    <w:p w:rsidR="006B67B6" w:rsidRDefault="006B67B6">
      <w:pPr>
        <w:rPr>
          <w:rFonts w:ascii="仿宋" w:eastAsia="仿宋" w:hAnsi="仿宋"/>
        </w:rPr>
      </w:pPr>
    </w:p>
    <w:sectPr w:rsidR="006B67B6" w:rsidSect="006B67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67B6"/>
    <w:rsid w:val="00473FB3"/>
    <w:rsid w:val="006B67B6"/>
    <w:rsid w:val="0215393E"/>
    <w:rsid w:val="07780283"/>
    <w:rsid w:val="09A57EA2"/>
    <w:rsid w:val="0ACD7700"/>
    <w:rsid w:val="0AD46DBD"/>
    <w:rsid w:val="0DB07F78"/>
    <w:rsid w:val="0EC2457F"/>
    <w:rsid w:val="0F7F34D1"/>
    <w:rsid w:val="0FE22D19"/>
    <w:rsid w:val="10F361D1"/>
    <w:rsid w:val="12191070"/>
    <w:rsid w:val="121E0C7E"/>
    <w:rsid w:val="138C28D0"/>
    <w:rsid w:val="13C46D8E"/>
    <w:rsid w:val="13E33F3A"/>
    <w:rsid w:val="14896EB5"/>
    <w:rsid w:val="15A07741"/>
    <w:rsid w:val="17882585"/>
    <w:rsid w:val="1DFD0593"/>
    <w:rsid w:val="1DFE69CA"/>
    <w:rsid w:val="204A3FE5"/>
    <w:rsid w:val="209E0FA4"/>
    <w:rsid w:val="211975E3"/>
    <w:rsid w:val="273F49DF"/>
    <w:rsid w:val="27D67759"/>
    <w:rsid w:val="2A8417DB"/>
    <w:rsid w:val="2C501BAF"/>
    <w:rsid w:val="2CC03E29"/>
    <w:rsid w:val="2D08554F"/>
    <w:rsid w:val="307747D1"/>
    <w:rsid w:val="324C0687"/>
    <w:rsid w:val="33027A42"/>
    <w:rsid w:val="33D8194F"/>
    <w:rsid w:val="35C60EDC"/>
    <w:rsid w:val="365F058B"/>
    <w:rsid w:val="378E4C99"/>
    <w:rsid w:val="37AF148F"/>
    <w:rsid w:val="3AAB6194"/>
    <w:rsid w:val="3AD627ED"/>
    <w:rsid w:val="40573C94"/>
    <w:rsid w:val="414125C4"/>
    <w:rsid w:val="42400417"/>
    <w:rsid w:val="49210B19"/>
    <w:rsid w:val="4CA344C0"/>
    <w:rsid w:val="4D332E92"/>
    <w:rsid w:val="4E862662"/>
    <w:rsid w:val="4EFD251D"/>
    <w:rsid w:val="50F01204"/>
    <w:rsid w:val="51BB6D27"/>
    <w:rsid w:val="528A3FE8"/>
    <w:rsid w:val="554A37A9"/>
    <w:rsid w:val="56771BCD"/>
    <w:rsid w:val="56E465E0"/>
    <w:rsid w:val="57E92413"/>
    <w:rsid w:val="59590D55"/>
    <w:rsid w:val="5A576BF6"/>
    <w:rsid w:val="61A200C3"/>
    <w:rsid w:val="628C290F"/>
    <w:rsid w:val="645C4353"/>
    <w:rsid w:val="687E0B8E"/>
    <w:rsid w:val="6B645579"/>
    <w:rsid w:val="6DFC05EF"/>
    <w:rsid w:val="76EA3C5E"/>
    <w:rsid w:val="78DC1BC4"/>
    <w:rsid w:val="7A826FE7"/>
    <w:rsid w:val="7B4A0AB5"/>
    <w:rsid w:val="7C154AA3"/>
    <w:rsid w:val="7D684725"/>
    <w:rsid w:val="7E104236"/>
    <w:rsid w:val="7E3243A2"/>
    <w:rsid w:val="7E5D09ED"/>
    <w:rsid w:val="7E797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7B6"/>
    <w:pPr>
      <w:widowControl w:val="0"/>
      <w:jc w:val="both"/>
    </w:pPr>
    <w:rPr>
      <w:rFonts w:asciiTheme="minorHAnsi" w:eastAsiaTheme="minorEastAsia" w:hAnsiTheme="minorHAnsi" w:cs="仿宋"/>
      <w:kern w:val="2"/>
      <w:sz w:val="32"/>
      <w:szCs w:val="32"/>
    </w:rPr>
  </w:style>
  <w:style w:type="paragraph" w:styleId="2">
    <w:name w:val="heading 2"/>
    <w:basedOn w:val="a"/>
    <w:next w:val="a"/>
    <w:semiHidden/>
    <w:unhideWhenUsed/>
    <w:qFormat/>
    <w:rsid w:val="006B67B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B67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6B67B6"/>
    <w:rPr>
      <w:b/>
    </w:rPr>
  </w:style>
  <w:style w:type="character" w:styleId="a5">
    <w:name w:val="Hyperlink"/>
    <w:basedOn w:val="a0"/>
    <w:rsid w:val="006B67B6"/>
    <w:rPr>
      <w:color w:val="0000FF"/>
      <w:u w:val="single"/>
    </w:rPr>
  </w:style>
  <w:style w:type="paragraph" w:customStyle="1" w:styleId="Bodytext1">
    <w:name w:val="Body text|1"/>
    <w:basedOn w:val="a"/>
    <w:qFormat/>
    <w:rsid w:val="006B67B6"/>
    <w:pPr>
      <w:jc w:val="center"/>
    </w:pPr>
    <w:rPr>
      <w:rFonts w:ascii="宋体" w:eastAsia="宋体" w:hAnsi="宋体" w:cs="宋体"/>
      <w:color w:val="EC807E"/>
      <w:sz w:val="64"/>
      <w:szCs w:val="64"/>
      <w:lang w:val="zh-TW" w:eastAsia="zh-TW" w:bidi="zh-TW"/>
    </w:rPr>
  </w:style>
  <w:style w:type="character" w:customStyle="1" w:styleId="fontstyle01">
    <w:name w:val="fontstyle01"/>
    <w:basedOn w:val="a0"/>
    <w:rsid w:val="006B67B6"/>
    <w:rPr>
      <w:rFonts w:ascii="宋体" w:eastAsia="宋体" w:hAnsi="宋体" w:cs="宋体" w:hint="eastAsia"/>
      <w:color w:val="000000"/>
      <w:sz w:val="28"/>
      <w:szCs w:val="28"/>
    </w:rPr>
  </w:style>
  <w:style w:type="character" w:customStyle="1" w:styleId="fontstyle21">
    <w:name w:val="fontstyle21"/>
    <w:basedOn w:val="a0"/>
    <w:qFormat/>
    <w:rsid w:val="006B67B6"/>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1607</Characters>
  <Application>Microsoft Office Word</Application>
  <DocSecurity>0</DocSecurity>
  <Lines>13</Lines>
  <Paragraphs>3</Paragraphs>
  <ScaleCrop>false</ScaleCrop>
  <Company>china</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dc:creator>
  <cp:lastModifiedBy>Administrator</cp:lastModifiedBy>
  <cp:revision>3</cp:revision>
  <dcterms:created xsi:type="dcterms:W3CDTF">2020-01-06T05:45:00Z</dcterms:created>
  <dcterms:modified xsi:type="dcterms:W3CDTF">2020-02-13T02:54:00Z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